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D56" w:rsidRDefault="00E23D56" w:rsidP="00E23D56">
      <w:pPr>
        <w:pStyle w:val="1"/>
        <w:spacing w:before="74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математике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5-6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:rsidR="00E23D56" w:rsidRDefault="00E23D56" w:rsidP="00E23D56">
      <w:pPr>
        <w:pStyle w:val="1"/>
        <w:spacing w:before="74"/>
        <w:ind w:left="0" w:firstLine="1024"/>
      </w:pPr>
    </w:p>
    <w:p w:rsidR="00E23D56" w:rsidRDefault="00E23D56" w:rsidP="00E23D56">
      <w:pPr>
        <w:pStyle w:val="1"/>
        <w:spacing w:before="74"/>
        <w:ind w:left="0" w:firstLineChars="250" w:firstLine="600"/>
        <w:rPr>
          <w:b w:val="0"/>
          <w:bCs w:val="0"/>
        </w:rPr>
      </w:pPr>
      <w:r>
        <w:rPr>
          <w:rFonts w:eastAsia="SimSun"/>
          <w:b w:val="0"/>
          <w:bCs w:val="0"/>
        </w:rPr>
        <w:t>Программа по математике для обучающихся 6 класса разработана на основе ФГОС ООО. В программе по математике учтены идеи и положения Концепции развития математического образования в Российской Федерации</w:t>
      </w:r>
    </w:p>
    <w:p w:rsidR="00E23D56" w:rsidRDefault="00E23D56" w:rsidP="00E23D56">
      <w:pPr>
        <w:pStyle w:val="a3"/>
        <w:tabs>
          <w:tab w:val="left" w:pos="9356"/>
        </w:tabs>
        <w:ind w:left="0" w:right="-1" w:firstLine="851"/>
        <w:jc w:val="both"/>
        <w:rPr>
          <w:rFonts w:eastAsia="ff6"/>
          <w:color w:val="231F20"/>
          <w:shd w:val="clear" w:color="auto" w:fill="FFFFFF"/>
          <w:lang w:eastAsia="zh-CN" w:bidi="ar"/>
        </w:rPr>
      </w:pPr>
      <w:r>
        <w:rPr>
          <w:u w:val="single"/>
        </w:rPr>
        <w:t>УМК</w:t>
      </w:r>
      <w:r>
        <w:t>:</w:t>
      </w:r>
      <w:r>
        <w:rPr>
          <w:spacing w:val="-7"/>
        </w:rPr>
        <w:t xml:space="preserve"> </w:t>
      </w:r>
      <w:proofErr w:type="gramStart"/>
      <w:r>
        <w:rPr>
          <w:spacing w:val="-7"/>
        </w:rPr>
        <w:t>м</w:t>
      </w:r>
      <w:r>
        <w:rPr>
          <w:rFonts w:eastAsia="ff5"/>
          <w:color w:val="231F20"/>
          <w:shd w:val="clear" w:color="auto" w:fill="FFFFFF"/>
          <w:lang w:eastAsia="zh-CN" w:bidi="ar"/>
        </w:rPr>
        <w:t>атематика :</w:t>
      </w:r>
      <w:proofErr w:type="gramEnd"/>
      <w:r>
        <w:rPr>
          <w:rFonts w:eastAsia="ff6"/>
          <w:color w:val="231F20"/>
          <w:shd w:val="clear" w:color="auto" w:fill="FFFFFF"/>
          <w:lang w:eastAsia="zh-CN" w:bidi="ar"/>
        </w:rPr>
        <w:t xml:space="preserve"> 5, 6-й класс : базовый уровень : учебник : в 2 частях / Н. Я. </w:t>
      </w:r>
      <w:proofErr w:type="spellStart"/>
      <w:r>
        <w:rPr>
          <w:rFonts w:eastAsia="ff6"/>
          <w:color w:val="231F20"/>
          <w:shd w:val="clear" w:color="auto" w:fill="FFFFFF"/>
          <w:lang w:eastAsia="zh-CN" w:bidi="ar"/>
        </w:rPr>
        <w:t>Виленкин</w:t>
      </w:r>
      <w:proofErr w:type="spellEnd"/>
      <w:r>
        <w:rPr>
          <w:rFonts w:eastAsia="ff6"/>
          <w:color w:val="231F20"/>
          <w:shd w:val="clear" w:color="auto" w:fill="FFFFFF"/>
          <w:lang w:eastAsia="zh-CN" w:bidi="ar"/>
        </w:rPr>
        <w:t xml:space="preserve">, В. И. Жохов, А. С. Чесноков [и др.]. — 3-е изд., </w:t>
      </w:r>
      <w:proofErr w:type="spellStart"/>
      <w:r>
        <w:rPr>
          <w:rFonts w:eastAsia="ff6"/>
          <w:color w:val="231F20"/>
          <w:shd w:val="clear" w:color="auto" w:fill="FFFFFF"/>
          <w:lang w:eastAsia="zh-CN" w:bidi="ar"/>
        </w:rPr>
        <w:t>перераб</w:t>
      </w:r>
      <w:proofErr w:type="spellEnd"/>
      <w:r>
        <w:rPr>
          <w:rFonts w:eastAsia="ff6"/>
          <w:color w:val="231F20"/>
          <w:shd w:val="clear" w:color="auto" w:fill="FFFFFF"/>
          <w:lang w:eastAsia="zh-CN" w:bidi="ar"/>
        </w:rPr>
        <w:t xml:space="preserve">. — </w:t>
      </w:r>
      <w:proofErr w:type="gramStart"/>
      <w:r>
        <w:rPr>
          <w:rFonts w:eastAsia="ff6"/>
          <w:color w:val="231F20"/>
          <w:shd w:val="clear" w:color="auto" w:fill="FFFFFF"/>
          <w:lang w:eastAsia="zh-CN" w:bidi="ar"/>
        </w:rPr>
        <w:t>Москва :</w:t>
      </w:r>
      <w:proofErr w:type="gramEnd"/>
      <w:r>
        <w:rPr>
          <w:rFonts w:eastAsia="ff6"/>
          <w:color w:val="231F20"/>
          <w:shd w:val="clear" w:color="auto" w:fill="FFFFFF"/>
          <w:lang w:eastAsia="zh-CN" w:bidi="ar"/>
        </w:rPr>
        <w:t xml:space="preserve"> Просвещение, 2023 и </w:t>
      </w:r>
      <w:r>
        <w:t xml:space="preserve">методического пособия для учителя к учебникам Н.Я. </w:t>
      </w:r>
      <w:proofErr w:type="spellStart"/>
      <w:r>
        <w:t>Виленкина</w:t>
      </w:r>
      <w:proofErr w:type="spellEnd"/>
      <w:r>
        <w:t xml:space="preserve">, В.И. Жохова, А.С. </w:t>
      </w:r>
      <w:proofErr w:type="spellStart"/>
      <w:r>
        <w:t>Чеснокова</w:t>
      </w:r>
      <w:proofErr w:type="spellEnd"/>
      <w:r>
        <w:t xml:space="preserve">, С.И. </w:t>
      </w:r>
      <w:proofErr w:type="spellStart"/>
      <w:r>
        <w:t>Шварцбурда</w:t>
      </w:r>
      <w:proofErr w:type="spellEnd"/>
      <w:r>
        <w:t xml:space="preserve">  </w:t>
      </w:r>
      <w:r>
        <w:rPr>
          <w:rFonts w:eastAsia="ff6"/>
          <w:color w:val="231F20"/>
          <w:shd w:val="clear" w:color="auto" w:fill="FFFFFF"/>
          <w:lang w:eastAsia="zh-CN" w:bidi="ar"/>
        </w:rPr>
        <w:t>— Москва : Просвещение, 2023.</w:t>
      </w:r>
    </w:p>
    <w:p w:rsidR="00E23D56" w:rsidRDefault="00E23D56" w:rsidP="00E23D56">
      <w:pPr>
        <w:pStyle w:val="a3"/>
        <w:tabs>
          <w:tab w:val="left" w:pos="9356"/>
        </w:tabs>
        <w:ind w:left="0" w:right="-1" w:firstLine="851"/>
        <w:jc w:val="both"/>
      </w:pPr>
    </w:p>
    <w:p w:rsidR="00E23D56" w:rsidRDefault="00E23D56" w:rsidP="00E23D5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УЧЕБНОГО КУРСА В УЧЕБНОМ ПЛАНЕ</w:t>
      </w:r>
    </w:p>
    <w:p w:rsidR="00E23D56" w:rsidRDefault="00E23D56" w:rsidP="00E23D56">
      <w:pPr>
        <w:pStyle w:val="a3"/>
        <w:ind w:right="392"/>
        <w:jc w:val="both"/>
      </w:pPr>
      <w: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в 6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и 6 классе отводит не менее 5 учебных часов в неделю, всего 170 учебных часов.</w:t>
      </w:r>
      <w:r>
        <w:rPr>
          <w:color w:val="181818"/>
        </w:rPr>
        <w:t xml:space="preserve"> </w:t>
      </w:r>
      <w:r>
        <w:t>Учебный план МАОУ СШ № 72 им. М.Н. Толстихина составлен на 34 учебных недели, 6 часов в неделю, всего 204 часа в 5 классе и 204 часа в 6 классе.</w:t>
      </w:r>
    </w:p>
    <w:p w:rsidR="00E23D56" w:rsidRDefault="00E23D56" w:rsidP="00E23D56">
      <w:pPr>
        <w:pStyle w:val="a3"/>
        <w:ind w:right="392"/>
        <w:jc w:val="both"/>
      </w:pPr>
    </w:p>
    <w:p w:rsidR="00E23D56" w:rsidRDefault="00E23D56" w:rsidP="00E23D56">
      <w:pPr>
        <w:pStyle w:val="a3"/>
        <w:ind w:left="0" w:right="392" w:firstLine="0"/>
        <w:jc w:val="both"/>
      </w:pPr>
      <w:r>
        <w:t xml:space="preserve">ЦЕЛИ ИЗУЧЕНИЯ УЧЕБНОГО КУРСА «МАТЕМАТИКА» </w:t>
      </w:r>
    </w:p>
    <w:p w:rsidR="00E23D56" w:rsidRDefault="00E23D56" w:rsidP="00E23D56">
      <w:pPr>
        <w:pStyle w:val="a3"/>
        <w:ind w:left="0" w:right="392" w:firstLine="0"/>
        <w:jc w:val="both"/>
      </w:pPr>
      <w:r>
        <w:t xml:space="preserve">Приоритетными целями обучения математике в 5—6 классах являются: </w:t>
      </w:r>
    </w:p>
    <w:p w:rsidR="00E23D56" w:rsidRDefault="00E23D56" w:rsidP="00E23D56">
      <w:pPr>
        <w:pStyle w:val="a3"/>
        <w:ind w:left="0" w:right="392" w:firstLine="0"/>
        <w:jc w:val="both"/>
      </w:pPr>
      <w:r>
        <w:sym w:font="Symbol" w:char="F0B7"/>
      </w:r>
      <w:r>
        <w:t xml:space="preserve">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</w:r>
    </w:p>
    <w:p w:rsidR="00E23D56" w:rsidRDefault="00E23D56" w:rsidP="00E23D56">
      <w:pPr>
        <w:pStyle w:val="a3"/>
        <w:ind w:left="0" w:right="392" w:firstLine="0"/>
        <w:jc w:val="both"/>
      </w:pPr>
      <w:r>
        <w:sym w:font="Symbol" w:char="F0B7"/>
      </w:r>
      <w:r>
        <w:t xml:space="preserve">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E23D56" w:rsidRDefault="00E23D56" w:rsidP="00E23D56">
      <w:pPr>
        <w:pStyle w:val="a3"/>
        <w:ind w:left="0" w:right="392" w:firstLine="0"/>
        <w:jc w:val="both"/>
      </w:pPr>
      <w:r>
        <w:sym w:font="Symbol" w:char="F0B7"/>
      </w:r>
      <w:r>
        <w:t xml:space="preserve"> подведение обучающихся на доступном для них уровне к осознанию взаимосвязи математики и окружающего мира;</w:t>
      </w:r>
    </w:p>
    <w:p w:rsidR="00E23D56" w:rsidRDefault="00E23D56" w:rsidP="00E23D56">
      <w:pPr>
        <w:pStyle w:val="a3"/>
        <w:ind w:left="0" w:right="392" w:firstLine="0"/>
        <w:jc w:val="both"/>
        <w:rPr>
          <w:color w:val="181818"/>
          <w:lang w:eastAsia="ru-RU"/>
        </w:rPr>
      </w:pPr>
      <w:r>
        <w:t xml:space="preserve"> </w:t>
      </w:r>
      <w:r>
        <w:sym w:font="Symbol" w:char="F0B7"/>
      </w:r>
      <w:r>
        <w:t xml:space="preserve">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23D56" w:rsidRDefault="00E23D56" w:rsidP="00E23D56">
      <w:pPr>
        <w:shd w:val="clear" w:color="auto" w:fill="FFFFFF"/>
        <w:spacing w:before="240" w:after="120"/>
        <w:rPr>
          <w:b/>
        </w:rPr>
      </w:pPr>
      <w:r>
        <w:rPr>
          <w:b/>
          <w:bCs/>
        </w:rPr>
        <w:t>СОДЕРЖАНИЕ ОБУЧЕНИЯ</w:t>
      </w:r>
      <w:r>
        <w:rPr>
          <w:b/>
        </w:rPr>
        <w:t xml:space="preserve"> </w:t>
      </w:r>
    </w:p>
    <w:p w:rsidR="00E23D56" w:rsidRDefault="00E23D56" w:rsidP="00E23D56">
      <w:pPr>
        <w:shd w:val="clear" w:color="auto" w:fill="FFFFFF"/>
        <w:spacing w:before="24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771"/>
        <w:gridCol w:w="3613"/>
        <w:gridCol w:w="1336"/>
        <w:gridCol w:w="1824"/>
        <w:gridCol w:w="1801"/>
      </w:tblGrid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P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3D56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</w:tr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</w:pPr>
            <w: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P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3D56">
              <w:rPr>
                <w:rFonts w:ascii="Times New Roman" w:hAnsi="Times New Roman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P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3D56">
              <w:rPr>
                <w:rFonts w:ascii="Times New Roman" w:hAnsi="Times New Roman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P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3D56">
              <w:rPr>
                <w:rFonts w:ascii="Times New Roman" w:hAnsi="Times New Roman"/>
                <w:sz w:val="24"/>
                <w:szCs w:val="24"/>
                <w:lang w:val="ru-RU"/>
              </w:rPr>
              <w:t>Наглядная геометрия. Тела и фигуры в пространстве.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3D56" w:rsidTr="00E23D56">
        <w:trPr>
          <w:trHeight w:val="25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дроби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63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1</w:t>
            </w:r>
          </w:p>
        </w:tc>
      </w:tr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43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</w:tr>
      <w:tr w:rsidR="00E23D56" w:rsidTr="00E23D5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12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</w:tr>
      <w:tr w:rsidR="00E23D56" w:rsidTr="00E23D56">
        <w:tc>
          <w:tcPr>
            <w:tcW w:w="4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204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6" w:rsidRDefault="00E23D56">
            <w:pPr>
              <w:pStyle w:val="a5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>6</w:t>
            </w:r>
          </w:p>
        </w:tc>
      </w:tr>
    </w:tbl>
    <w:p w:rsidR="00E23D56" w:rsidRDefault="00E23D56" w:rsidP="00E23D56">
      <w:pPr>
        <w:ind w:left="120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6 класс</w:t>
      </w:r>
    </w:p>
    <w:tbl>
      <w:tblPr>
        <w:tblW w:w="0" w:type="auto"/>
        <w:tblInd w:w="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2"/>
        <w:gridCol w:w="3081"/>
        <w:gridCol w:w="1398"/>
        <w:gridCol w:w="1854"/>
        <w:gridCol w:w="1910"/>
      </w:tblGrid>
      <w:tr w:rsidR="00E23D56" w:rsidTr="00E23D56">
        <w:trPr>
          <w:trHeight w:val="144"/>
        </w:trPr>
        <w:tc>
          <w:tcPr>
            <w:tcW w:w="107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E23D56" w:rsidRDefault="00E23D56">
            <w:pPr>
              <w:spacing w:line="256" w:lineRule="auto"/>
              <w:ind w:left="135"/>
            </w:pPr>
          </w:p>
        </w:tc>
        <w:tc>
          <w:tcPr>
            <w:tcW w:w="34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3D56" w:rsidRDefault="00E23D56">
            <w:pPr>
              <w:spacing w:line="256" w:lineRule="auto"/>
              <w:ind w:left="135"/>
            </w:pPr>
          </w:p>
        </w:tc>
        <w:tc>
          <w:tcPr>
            <w:tcW w:w="5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</w:tr>
      <w:tr w:rsidR="00E23D56" w:rsidTr="00E23D5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3D56" w:rsidRDefault="00E23D56">
            <w:pPr>
              <w:widowControl/>
              <w:autoSpaceDE/>
              <w:autoSpaceDN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3D56" w:rsidRDefault="00E23D56">
            <w:pPr>
              <w:widowControl/>
              <w:autoSpaceDE/>
              <w:autoSpaceDN/>
              <w:spacing w:line="256" w:lineRule="auto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23D56" w:rsidRDefault="00E23D56">
            <w:pPr>
              <w:spacing w:line="256" w:lineRule="auto"/>
              <w:ind w:left="135"/>
            </w:pP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E23D56" w:rsidRDefault="00E23D56">
            <w:pPr>
              <w:spacing w:line="256" w:lineRule="auto"/>
              <w:ind w:left="135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E23D56" w:rsidRDefault="00E23D56">
            <w:pPr>
              <w:spacing w:line="256" w:lineRule="auto"/>
              <w:ind w:left="135"/>
            </w:pP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Натуральные числа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  <w:rPr>
                <w:lang w:val="en-US"/>
              </w:rPr>
            </w:pPr>
            <w:r>
              <w:rPr>
                <w:color w:val="000000"/>
                <w:sz w:val="24"/>
              </w:rPr>
              <w:t xml:space="preserve"> 13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Дроби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59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Выражения с буквами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  <w:rPr>
                <w:lang w:val="en-US"/>
              </w:rPr>
            </w:pPr>
            <w:r>
              <w:rPr>
                <w:color w:val="000000"/>
                <w:sz w:val="24"/>
              </w:rPr>
              <w:t xml:space="preserve"> 11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39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Представление данных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  <w:rPr>
                <w:lang w:val="en-US"/>
              </w:rPr>
            </w:pPr>
            <w:r>
              <w:rPr>
                <w:color w:val="000000"/>
                <w:sz w:val="24"/>
              </w:rPr>
              <w:t xml:space="preserve"> 11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</w:tr>
      <w:tr w:rsidR="00E23D56" w:rsidTr="00E23D56">
        <w:trPr>
          <w:trHeight w:val="144"/>
        </w:trPr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rPr>
                <w:lang w:val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3D56" w:rsidRDefault="00E23D56">
            <w:pPr>
              <w:spacing w:line="256" w:lineRule="auto"/>
              <w:ind w:left="135"/>
              <w:jc w:val="center"/>
            </w:pPr>
          </w:p>
        </w:tc>
      </w:tr>
      <w:tr w:rsidR="00E23D56" w:rsidTr="00E23D56">
        <w:trPr>
          <w:trHeight w:val="144"/>
        </w:trPr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  <w:rPr>
                <w:lang w:val="en-US"/>
              </w:rPr>
            </w:pPr>
            <w:r>
              <w:rPr>
                <w:color w:val="000000"/>
                <w:sz w:val="24"/>
              </w:rPr>
              <w:t xml:space="preserve"> 204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3D56" w:rsidRDefault="00E23D56">
            <w:pPr>
              <w:spacing w:line="256" w:lineRule="auto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</w:tr>
    </w:tbl>
    <w:p w:rsidR="00E23D56" w:rsidRDefault="00E23D56" w:rsidP="00E23D56">
      <w:pPr>
        <w:pBdr>
          <w:bottom w:val="single" w:sz="6" w:space="5" w:color="000000"/>
        </w:pBdr>
        <w:shd w:val="clear" w:color="auto" w:fill="FFFFFF"/>
        <w:spacing w:before="280" w:after="240"/>
        <w:rPr>
          <w:b/>
          <w:smallCaps/>
          <w:sz w:val="24"/>
          <w:szCs w:val="24"/>
        </w:rPr>
      </w:pPr>
    </w:p>
    <w:p w:rsidR="00E23D56" w:rsidRDefault="00E23D56" w:rsidP="00E23D56">
      <w:pPr>
        <w:widowControl/>
        <w:tabs>
          <w:tab w:val="left" w:pos="12049"/>
        </w:tabs>
        <w:autoSpaceDE/>
        <w:spacing w:before="100" w:beforeAutospacing="1"/>
        <w:jc w:val="both"/>
        <w:rPr>
          <w:b/>
          <w:bCs/>
          <w:color w:val="333333"/>
          <w:sz w:val="24"/>
          <w:szCs w:val="24"/>
          <w:lang w:eastAsia="ru-RU"/>
        </w:rPr>
      </w:pPr>
      <w:r>
        <w:rPr>
          <w:b/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E23D56" w:rsidRDefault="00E23D56" w:rsidP="00E23D56">
      <w:pPr>
        <w:pStyle w:val="a5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</w:rPr>
        <w:t>1</w:t>
      </w:r>
      <w:proofErr w:type="gramStart"/>
      <w:r>
        <w:rPr>
          <w:rFonts w:ascii="Times New Roman" w:hAnsi="Times New Roman"/>
        </w:rPr>
        <w:t>).умения</w:t>
      </w:r>
      <w:proofErr w:type="gramEnd"/>
      <w:r>
        <w:rPr>
          <w:rFonts w:ascii="Times New Roman" w:hAnsi="Times New Roman"/>
        </w:rPr>
        <w:t xml:space="preserve">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E23D56" w:rsidRDefault="00E23D56" w:rsidP="00E23D56">
      <w:pPr>
        <w:pStyle w:val="a5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</w:rPr>
        <w:t xml:space="preserve">2). 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 </w:t>
      </w:r>
    </w:p>
    <w:p w:rsidR="00E23D56" w:rsidRDefault="00E23D56" w:rsidP="00E23D56">
      <w:pPr>
        <w:pStyle w:val="a5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</w:rPr>
        <w:t xml:space="preserve">3).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E23D56" w:rsidRDefault="00E23D56" w:rsidP="00E23D56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умения пользоваться изученными математическими формулами; </w:t>
      </w:r>
    </w:p>
    <w:p w:rsidR="00E23D56" w:rsidRDefault="00E23D56" w:rsidP="00E23D56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знания основных способов представления и анализа статистических данных; умения решать задачи с помощью перебора всех возможных вариантов; </w:t>
      </w:r>
    </w:p>
    <w:p w:rsidR="00E23D56" w:rsidRDefault="00E23D56" w:rsidP="00E23D56">
      <w:pPr>
        <w:pStyle w:val="a5"/>
        <w:rPr>
          <w:rFonts w:ascii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</w:rPr>
        <w:t>6) 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</w:t>
      </w:r>
    </w:p>
    <w:p w:rsidR="00E23D56" w:rsidRDefault="00E23D56" w:rsidP="00E23D56">
      <w:pPr>
        <w:pStyle w:val="a5"/>
        <w:rPr>
          <w:rFonts w:ascii="Times New Roman" w:hAnsi="Times New Roman"/>
          <w:sz w:val="24"/>
          <w:szCs w:val="24"/>
        </w:rPr>
      </w:pPr>
    </w:p>
    <w:p w:rsidR="00E23D56" w:rsidRDefault="00E23D56" w:rsidP="00E23D56"/>
    <w:p w:rsidR="008F3DE5" w:rsidRDefault="008F3DE5">
      <w:bookmarkStart w:id="0" w:name="_GoBack"/>
      <w:bookmarkEnd w:id="0"/>
    </w:p>
    <w:sectPr w:rsidR="008F3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f6">
    <w:altName w:val="Segoe Print"/>
    <w:charset w:val="00"/>
    <w:family w:val="auto"/>
    <w:pitch w:val="default"/>
  </w:font>
  <w:font w:name="ff5">
    <w:altName w:val="Segoe Print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1C"/>
    <w:rsid w:val="0040471C"/>
    <w:rsid w:val="008F3DE5"/>
    <w:rsid w:val="00E2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A5F5D-C69F-4453-9C3B-5DF03C28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3D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23D56"/>
    <w:pPr>
      <w:ind w:left="102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3D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E23D56"/>
    <w:pPr>
      <w:ind w:left="455" w:firstLine="56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E23D5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23D5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6">
    <w:name w:val="Table Grid"/>
    <w:basedOn w:val="a1"/>
    <w:uiPriority w:val="39"/>
    <w:rsid w:val="00E23D5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3870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2024-10-13T13:15:00Z</dcterms:created>
  <dcterms:modified xsi:type="dcterms:W3CDTF">2024-10-13T13:15:00Z</dcterms:modified>
</cp:coreProperties>
</file>