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156B" w14:textId="19BB4C7D" w:rsidR="004B783B" w:rsidRPr="00E9773F" w:rsidRDefault="00187A49" w:rsidP="00FF598C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7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целенаправленности и масштабности деятельности по формированию </w:t>
      </w:r>
      <w:r>
        <w:rPr>
          <w:rFonts w:ascii="Times New Roman" w:hAnsi="Times New Roman" w:cs="Times New Roman"/>
          <w:b/>
        </w:rPr>
        <w:t xml:space="preserve">ключевых личностных качеств и умений (способностей) </w:t>
      </w:r>
      <w:r w:rsidR="0035513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для повышения результатов обучения</w:t>
      </w:r>
    </w:p>
    <w:tbl>
      <w:tblPr>
        <w:tblStyle w:val="a8"/>
        <w:tblW w:w="151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  <w:gridCol w:w="2551"/>
        <w:gridCol w:w="2552"/>
      </w:tblGrid>
      <w:tr w:rsidR="004B783B" w:rsidRPr="003A7D4F" w14:paraId="66ACFCD4" w14:textId="77777777" w:rsidTr="00537A06">
        <w:tc>
          <w:tcPr>
            <w:tcW w:w="7513" w:type="dxa"/>
            <w:vAlign w:val="center"/>
          </w:tcPr>
          <w:p w14:paraId="0B459446" w14:textId="77777777" w:rsidR="004B783B" w:rsidRPr="003A7D4F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2552" w:type="dxa"/>
          </w:tcPr>
          <w:p w14:paraId="0755F236" w14:textId="30A63180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НОО (1-4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14:paraId="0739BE9D" w14:textId="4CDE9D6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ООО (5-9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4D523AF7" w14:textId="53C82E9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 (10-11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4B783B" w14:paraId="6158197A" w14:textId="77777777" w:rsidTr="00537A06">
        <w:tc>
          <w:tcPr>
            <w:tcW w:w="7513" w:type="dxa"/>
          </w:tcPr>
          <w:p w14:paraId="156C4ED3" w14:textId="77777777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7718A727" w14:textId="1B5C43D4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14:paraId="07D16D58" w14:textId="3BFC1780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2" w:type="dxa"/>
          </w:tcPr>
          <w:p w14:paraId="085C8B49" w14:textId="439A8266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4B783B" w14:paraId="533E6DF6" w14:textId="77777777" w:rsidTr="00537A06">
        <w:tc>
          <w:tcPr>
            <w:tcW w:w="7513" w:type="dxa"/>
          </w:tcPr>
          <w:p w14:paraId="0BD652BD" w14:textId="77777777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которых формулировки внесены в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552" w:type="dxa"/>
          </w:tcPr>
          <w:p w14:paraId="3830C1FA" w14:textId="3DA2DA95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14:paraId="418E58D4" w14:textId="511E68F5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2" w:type="dxa"/>
          </w:tcPr>
          <w:p w14:paraId="0CF2A206" w14:textId="19896A89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87A49" w14:paraId="4F6EC664" w14:textId="77777777" w:rsidTr="002A11D0">
        <w:tc>
          <w:tcPr>
            <w:tcW w:w="7513" w:type="dxa"/>
          </w:tcPr>
          <w:p w14:paraId="482EC2A5" w14:textId="77777777" w:rsidR="00187A49" w:rsidRDefault="00187A49" w:rsidP="002A11D0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и критерии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4EE21A3" w14:textId="1F79200C" w:rsidR="00187A49" w:rsidRDefault="004F1B16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14:paraId="7E8D410E" w14:textId="16AD6895" w:rsidR="00187A49" w:rsidRDefault="005B0BE2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2" w:type="dxa"/>
          </w:tcPr>
          <w:p w14:paraId="0C05A3EF" w14:textId="47C8B753" w:rsidR="00187A49" w:rsidRDefault="005B0BE2" w:rsidP="002A11D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4B783B" w14:paraId="10F08AB9" w14:textId="77777777" w:rsidTr="00537A06">
        <w:tc>
          <w:tcPr>
            <w:tcW w:w="7513" w:type="dxa"/>
          </w:tcPr>
          <w:p w14:paraId="1D0D4F89" w14:textId="77777777" w:rsidR="004B783B" w:rsidRDefault="004B783B" w:rsidP="00295B91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формирующей деятельности </w:t>
            </w:r>
          </w:p>
        </w:tc>
        <w:tc>
          <w:tcPr>
            <w:tcW w:w="2552" w:type="dxa"/>
          </w:tcPr>
          <w:p w14:paraId="22B0F417" w14:textId="1BFC11E9" w:rsidR="004B783B" w:rsidRDefault="004F1B16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14:paraId="7990EE78" w14:textId="1591CCFC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2" w:type="dxa"/>
          </w:tcPr>
          <w:p w14:paraId="481962CF" w14:textId="7A2DD5C6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4B783B" w14:paraId="047F2851" w14:textId="77777777" w:rsidTr="00537A06">
        <w:tc>
          <w:tcPr>
            <w:tcW w:w="7513" w:type="dxa"/>
          </w:tcPr>
          <w:p w14:paraId="0A466EE1" w14:textId="69129E50" w:rsidR="004B783B" w:rsidRDefault="004B783B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готовых </w:t>
            </w:r>
            <w:r w:rsidRPr="00187A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показать </w:t>
            </w:r>
            <w:r w:rsidR="00187A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способы</w:t>
            </w:r>
            <w:r w:rsidR="00187A49" w:rsidRPr="00187A4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формирующей деятельности</w:t>
            </w:r>
          </w:p>
        </w:tc>
        <w:tc>
          <w:tcPr>
            <w:tcW w:w="2552" w:type="dxa"/>
          </w:tcPr>
          <w:p w14:paraId="4B187272" w14:textId="513C0869" w:rsidR="004B783B" w:rsidRDefault="004F1B16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14:paraId="03EB6EE9" w14:textId="1571A382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2" w:type="dxa"/>
          </w:tcPr>
          <w:p w14:paraId="7A0A9EE8" w14:textId="4B6EF8FA" w:rsidR="004B783B" w:rsidRDefault="005B0BE2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  <w:r w:rsidR="009D43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</w:tbl>
    <w:p w14:paraId="1A0A29DE" w14:textId="29A6F76F" w:rsidR="00DF3421" w:rsidRPr="00DF3421" w:rsidRDefault="00DF3421" w:rsidP="00DF3421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34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Лучшая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педагогическая практик</w:t>
      </w:r>
      <w:r w:rsidRPr="00DF34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целенаправленному формированию </w:t>
      </w:r>
      <w:r>
        <w:rPr>
          <w:rFonts w:ascii="Times New Roman" w:hAnsi="Times New Roman" w:cs="Times New Roman"/>
          <w:b/>
        </w:rPr>
        <w:t xml:space="preserve">ключевых личностных качеств и умений (способностей) </w:t>
      </w:r>
      <w:r>
        <w:rPr>
          <w:rFonts w:ascii="Times New Roman" w:hAnsi="Times New Roman" w:cs="Times New Roman"/>
          <w:b/>
        </w:rPr>
        <w:br/>
        <w:t>для повышения результатов обучения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827"/>
        <w:gridCol w:w="2103"/>
        <w:gridCol w:w="858"/>
        <w:gridCol w:w="3151"/>
        <w:gridCol w:w="4094"/>
      </w:tblGrid>
      <w:tr w:rsidR="00DF3421" w14:paraId="2ECAAD3E" w14:textId="4605BC62" w:rsidTr="00DF3421">
        <w:tc>
          <w:tcPr>
            <w:tcW w:w="1134" w:type="dxa"/>
          </w:tcPr>
          <w:p w14:paraId="10D0807B" w14:textId="42681E69" w:rsidR="00DF3421" w:rsidRPr="00A7073B" w:rsidRDefault="00DF3421" w:rsidP="00DF342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14:paraId="1FEE39BC" w14:textId="6E997954" w:rsidR="00DF3421" w:rsidRDefault="00DF3421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7073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2103" w:type="dxa"/>
          </w:tcPr>
          <w:p w14:paraId="11299586" w14:textId="7C2D1C7A" w:rsidR="00DF3421" w:rsidRDefault="00DF3421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707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14:paraId="035A0050" w14:textId="69AA79FD" w:rsidR="00DF3421" w:rsidRDefault="00DF3421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707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51" w:type="dxa"/>
          </w:tcPr>
          <w:p w14:paraId="5A57E8E9" w14:textId="76F66CCA" w:rsidR="00DF3421" w:rsidRPr="00A7073B" w:rsidRDefault="00DF3421" w:rsidP="00DF342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Технология/метод/приём</w:t>
            </w:r>
          </w:p>
        </w:tc>
        <w:tc>
          <w:tcPr>
            <w:tcW w:w="4094" w:type="dxa"/>
          </w:tcPr>
          <w:p w14:paraId="6518DAAF" w14:textId="41DCD612" w:rsidR="00DF3421" w:rsidRDefault="00DF3421" w:rsidP="00DF342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качества и умения</w:t>
            </w:r>
          </w:p>
        </w:tc>
      </w:tr>
      <w:tr w:rsidR="00B459D7" w14:paraId="38CBA26F" w14:textId="058A58AC" w:rsidTr="00DF3421">
        <w:tc>
          <w:tcPr>
            <w:tcW w:w="1134" w:type="dxa"/>
            <w:vMerge w:val="restart"/>
          </w:tcPr>
          <w:p w14:paraId="39C1EC9D" w14:textId="11BAFB2E" w:rsidR="00B459D7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0370F121" w14:textId="5A4B6DA2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Клюк Диана Владимировна </w:t>
            </w:r>
          </w:p>
        </w:tc>
        <w:tc>
          <w:tcPr>
            <w:tcW w:w="2103" w:type="dxa"/>
          </w:tcPr>
          <w:p w14:paraId="1EDF3CE2" w14:textId="1AB9B6B2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858" w:type="dxa"/>
          </w:tcPr>
          <w:p w14:paraId="752F75EB" w14:textId="61A29225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51" w:type="dxa"/>
          </w:tcPr>
          <w:p w14:paraId="04766DD4" w14:textId="34CD7A39" w:rsidR="00B459D7" w:rsidRPr="00823E38" w:rsidRDefault="00B459D7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Развитие креативного мышления </w:t>
            </w:r>
          </w:p>
        </w:tc>
        <w:tc>
          <w:tcPr>
            <w:tcW w:w="4094" w:type="dxa"/>
          </w:tcPr>
          <w:p w14:paraId="277883F2" w14:textId="49D69BF2" w:rsidR="00B459D7" w:rsidRPr="00823E38" w:rsidRDefault="00B459D7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Мотивация к художественно-эстетическому развитию личности ребёнка, раскрытие творческого потенциала </w:t>
            </w:r>
          </w:p>
        </w:tc>
      </w:tr>
      <w:tr w:rsidR="00B459D7" w14:paraId="45F241E6" w14:textId="77777777" w:rsidTr="00DF3421">
        <w:tc>
          <w:tcPr>
            <w:tcW w:w="1134" w:type="dxa"/>
            <w:vMerge/>
          </w:tcPr>
          <w:p w14:paraId="69724ACB" w14:textId="77777777" w:rsidR="00B459D7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0AC4541" w14:textId="6C3D2806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Савельева Анна Константиновна</w:t>
            </w:r>
          </w:p>
        </w:tc>
        <w:tc>
          <w:tcPr>
            <w:tcW w:w="2103" w:type="dxa"/>
          </w:tcPr>
          <w:p w14:paraId="4BE9C3F3" w14:textId="0D414346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</w:tcPr>
          <w:p w14:paraId="620F2C59" w14:textId="1BBE971E" w:rsidR="00B459D7" w:rsidRPr="00823E38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</w:tcPr>
          <w:p w14:paraId="7B2541D2" w14:textId="621A6302" w:rsidR="00B459D7" w:rsidRPr="00823E38" w:rsidRDefault="00B459D7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Технология сотрудничества, групповая работа</w:t>
            </w:r>
          </w:p>
        </w:tc>
        <w:tc>
          <w:tcPr>
            <w:tcW w:w="4094" w:type="dxa"/>
          </w:tcPr>
          <w:p w14:paraId="5F5B2048" w14:textId="3841D53E" w:rsidR="00B459D7" w:rsidRPr="00823E38" w:rsidRDefault="00B459D7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Самостоятельность, доброжелательность, ответственность</w:t>
            </w:r>
          </w:p>
        </w:tc>
      </w:tr>
      <w:tr w:rsidR="00B459D7" w14:paraId="773F067E" w14:textId="77777777" w:rsidTr="00F02603">
        <w:tc>
          <w:tcPr>
            <w:tcW w:w="1134" w:type="dxa"/>
            <w:vMerge w:val="restart"/>
          </w:tcPr>
          <w:p w14:paraId="6A726B0E" w14:textId="77777777" w:rsidR="00B459D7" w:rsidRDefault="00B459D7" w:rsidP="002E1DA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6F08DCA8" w14:textId="7E95B5F7" w:rsidR="00B459D7" w:rsidRDefault="00B459D7" w:rsidP="006D79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061DCE" w14:textId="4A516CCE" w:rsidR="00B459D7" w:rsidRPr="00823E38" w:rsidRDefault="00B459D7" w:rsidP="000E16B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Баранова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FB23C94" w14:textId="688467FD" w:rsidR="00B459D7" w:rsidRPr="00823E38" w:rsidRDefault="00B459D7" w:rsidP="002E1DA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73CAE450" w14:textId="3A96557D" w:rsidR="00B459D7" w:rsidRPr="00823E38" w:rsidRDefault="00B459D7" w:rsidP="002E1DA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49A5B64A" w14:textId="1250B6CB" w:rsidR="00B459D7" w:rsidRPr="00823E38" w:rsidRDefault="00B459D7" w:rsidP="005B0B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ИКТ- технология. </w:t>
            </w: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критического </w:t>
            </w:r>
            <w:r w:rsidRP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мышления на основе страноведческих реалий "Я и мои сверстники в Англии"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14:paraId="754F1E01" w14:textId="1F38D980" w:rsidR="00B459D7" w:rsidRPr="00823E38" w:rsidRDefault="00B459D7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7C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Мотивация к учебно-познавательной деятельности.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Поиск информации, работа с учебными платформами. Создание и использование презентаций. Самостоятельность, умение выделять необходимую информацию из различных источников.</w:t>
            </w:r>
          </w:p>
        </w:tc>
      </w:tr>
      <w:tr w:rsidR="00B459D7" w14:paraId="799D4925" w14:textId="77777777" w:rsidTr="00F02603">
        <w:trPr>
          <w:trHeight w:val="240"/>
        </w:trPr>
        <w:tc>
          <w:tcPr>
            <w:tcW w:w="1134" w:type="dxa"/>
            <w:vMerge/>
          </w:tcPr>
          <w:p w14:paraId="7318D93E" w14:textId="6B06442D" w:rsidR="00B459D7" w:rsidRDefault="00B459D7" w:rsidP="006D79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679" w14:textId="28788E0F" w:rsidR="00B459D7" w:rsidRDefault="00B459D7" w:rsidP="000E16B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Щегула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8AD" w14:textId="624BB0DB" w:rsidR="00B459D7" w:rsidRDefault="00B459D7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1F2" w14:textId="0CCC9BDA" w:rsidR="00B459D7" w:rsidRDefault="00B459D7" w:rsidP="00DF342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65F" w14:textId="219EFB7A" w:rsidR="00B459D7" w:rsidRDefault="00B459D7" w:rsidP="005B0B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Проблемное обучение через организацию работы с текстом.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2F5" w14:textId="1B7956E0" w:rsidR="00B459D7" w:rsidRPr="00823E38" w:rsidRDefault="00B459D7" w:rsidP="00817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естественнонаучной грамотности, читательской грамотности. Доброжелательность, ответственность. Повышение учебной мотивации.</w:t>
            </w:r>
          </w:p>
        </w:tc>
      </w:tr>
      <w:tr w:rsidR="00B459D7" w14:paraId="77FB80DD" w14:textId="77777777" w:rsidTr="00F02603">
        <w:trPr>
          <w:trHeight w:val="765"/>
        </w:trPr>
        <w:tc>
          <w:tcPr>
            <w:tcW w:w="1134" w:type="dxa"/>
            <w:vMerge/>
          </w:tcPr>
          <w:p w14:paraId="3F32B357" w14:textId="77777777" w:rsidR="00B459D7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0F7" w14:textId="410E8B52" w:rsidR="00B459D7" w:rsidRDefault="00B459D7" w:rsidP="000E16B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Боброва Ирина Васильевна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DD5" w14:textId="66039271" w:rsidR="00B459D7" w:rsidRPr="00E82722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6E0" w14:textId="3215F38F" w:rsidR="00B459D7" w:rsidRDefault="00B459D7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177" w14:textId="4DE80AA3" w:rsidR="00B459D7" w:rsidRPr="00E82722" w:rsidRDefault="00B459D7" w:rsidP="000E16B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Технология критического мышления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4E0" w14:textId="5B226624" w:rsidR="00B459D7" w:rsidRDefault="00B459D7" w:rsidP="00A23318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логически мыслить (определять понятия, устанавливать аналогии, обобщать, классифицировать, делать выводы). </w:t>
            </w:r>
          </w:p>
        </w:tc>
      </w:tr>
      <w:tr w:rsidR="00B459D7" w14:paraId="4701DF79" w14:textId="77777777" w:rsidTr="00F02603">
        <w:trPr>
          <w:trHeight w:val="171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66809F" w14:textId="77777777" w:rsidR="00B459D7" w:rsidRDefault="00B459D7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6CB" w14:textId="1C63245D" w:rsidR="00B459D7" w:rsidRPr="00E82722" w:rsidRDefault="00B459D7" w:rsidP="002D42DE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Солдатова Елена Аркадьевна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19B" w14:textId="26961C97" w:rsidR="00B459D7" w:rsidRPr="00E82722" w:rsidRDefault="00B459D7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96D" w14:textId="67D3A352" w:rsidR="00B459D7" w:rsidRDefault="00B459D7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B8E" w14:textId="45EC2608" w:rsidR="00B459D7" w:rsidRPr="00A57BF0" w:rsidRDefault="008121D7" w:rsidP="00994503">
            <w:pPr>
              <w:spacing w:line="240" w:lineRule="atLeast"/>
              <w:ind w:left="-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Практикоориентированный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метод. </w:t>
            </w:r>
          </w:p>
          <w:p w14:paraId="6F373D93" w14:textId="77777777" w:rsidR="00B459D7" w:rsidRPr="00E82722" w:rsidRDefault="00B459D7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86A" w14:textId="4861BB7E" w:rsidR="00B459D7" w:rsidRDefault="00B459D7" w:rsidP="00A2331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математической грамотности, повышение учебной мотивации</w:t>
            </w:r>
            <w:r w:rsidR="008121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Ф</w:t>
            </w:r>
            <w:r w:rsidR="008121D7" w:rsidRPr="008121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ормирование понимания того, где, как и для чего полученные компетенции применяются на практике.</w:t>
            </w:r>
          </w:p>
          <w:p w14:paraId="35422E95" w14:textId="5E22577A" w:rsidR="00B459D7" w:rsidRDefault="00B459D7" w:rsidP="00A23318">
            <w:pPr>
              <w:jc w:val="both"/>
              <w:rPr>
                <w:color w:val="000000"/>
              </w:rPr>
            </w:pPr>
          </w:p>
        </w:tc>
      </w:tr>
      <w:tr w:rsidR="00823E38" w14:paraId="5D24C95C" w14:textId="77777777" w:rsidTr="008121D7">
        <w:trPr>
          <w:trHeight w:val="392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BFE1268" w14:textId="03A71030" w:rsidR="00823E38" w:rsidRDefault="00823E38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C011FB1" w14:textId="371A219F" w:rsidR="00823E38" w:rsidRDefault="00823E38" w:rsidP="00A93FA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E16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Александр Олегович</w:t>
            </w:r>
          </w:p>
          <w:p w14:paraId="5229CC6D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289446A5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5B66E1A3" w14:textId="77777777" w:rsidR="00823E38" w:rsidRDefault="00823E38" w:rsidP="008344DA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4EAFED0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63E27D0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98A1D84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729B51AD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4B995C4C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3F51AF77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BC53781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7EF3073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D14E0AC" w14:textId="11E7EDE1" w:rsidR="00823E38" w:rsidRDefault="00823E38" w:rsidP="006D79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E872932" w14:textId="77777777" w:rsidR="00823E38" w:rsidRDefault="00823E38" w:rsidP="00A93FA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  <w:p w14:paraId="52446264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247F80A7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4A7756D7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5F4B5D94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951F10C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079943FC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DD1E03C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7940E6E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33DFE8BA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FEFF041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2E0A86F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A7A85A3" w14:textId="77777777" w:rsidR="00A93FA2" w:rsidRDefault="00A93FA2" w:rsidP="002D42DE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4FBE581" w14:textId="11100CBB" w:rsidR="00823E38" w:rsidRDefault="00823E38" w:rsidP="008121D7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FE026DE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7-9</w:t>
            </w:r>
          </w:p>
          <w:p w14:paraId="55401938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7145BE1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031574C0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92C8B17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CE0EB0A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0BA5CEE1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72FE451C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1FAE25EE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76F1DE85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37F283F6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DBD40B7" w14:textId="77777777" w:rsidR="00823E38" w:rsidRDefault="00823E3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2CB6F26E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17F20A2" w14:textId="77777777" w:rsidR="00A93FA2" w:rsidRDefault="00A93FA2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EA03020" w14:textId="5CCC81A8" w:rsidR="00823E38" w:rsidRDefault="00823E38" w:rsidP="008344D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F541B57" w14:textId="01398F27" w:rsidR="00823E38" w:rsidRDefault="002D42DE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14:paraId="58A9E58B" w14:textId="77777777" w:rsidR="00823E38" w:rsidRDefault="00823E38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08D7F8F7" w14:textId="77777777" w:rsidR="00823E38" w:rsidRDefault="00823E38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6076CBAF" w14:textId="77777777" w:rsidR="00823E38" w:rsidRDefault="00823E38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4870DC01" w14:textId="77777777" w:rsidR="00823E38" w:rsidRDefault="00823E38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2CB4EDA1" w14:textId="77777777" w:rsidR="00823E38" w:rsidRDefault="00823E38" w:rsidP="00E82722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71D049D5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AD7440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3AFC1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A7415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3EB93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0124BE" w14:textId="77777777" w:rsidR="00A93FA2" w:rsidRDefault="00A93FA2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30030" w14:textId="53F6BA56" w:rsidR="00823E38" w:rsidRDefault="00823E38" w:rsidP="008344D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BC7FAA0" w14:textId="5EFDC3F5" w:rsidR="00A93FA2" w:rsidRDefault="002D42DE" w:rsidP="002D42DE">
            <w:pPr>
              <w:pStyle w:val="Textbody"/>
              <w:spacing w:after="0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Формирование личностных качеств:</w:t>
            </w:r>
          </w:p>
          <w:p w14:paraId="121CAF80" w14:textId="4B9EA0F1" w:rsidR="00823E38" w:rsidRPr="002D42DE" w:rsidRDefault="002D42DE" w:rsidP="002D42DE">
            <w:pPr>
              <w:pStyle w:val="Textbody"/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основные</w:t>
            </w:r>
            <w:proofErr w:type="spellEnd"/>
            <w:r w:rsidR="00823E3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моральные</w:t>
            </w:r>
            <w:proofErr w:type="spellEnd"/>
            <w:r w:rsidR="00823E3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23E38">
              <w:rPr>
                <w:rFonts w:eastAsia="Times New Roman" w:cs="Times New Roman"/>
                <w:color w:val="000000"/>
                <w:lang w:eastAsia="ru-RU"/>
              </w:rPr>
              <w:t>норм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ы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справедливое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распределения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взаимопомощь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правдивость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честность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ответственность</w:t>
            </w:r>
            <w:proofErr w:type="spellEnd"/>
            <w:r w:rsidR="00823E38">
              <w:rPr>
                <w:rFonts w:eastAsia="Times New Roman" w:cs="Times New Roman"/>
                <w:color w:val="000000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;</w:t>
            </w:r>
          </w:p>
          <w:p w14:paraId="71856FBA" w14:textId="1F9127A7" w:rsidR="00823E38" w:rsidRDefault="00823E38" w:rsidP="002D42DE">
            <w:pPr>
              <w:pStyle w:val="Textbody"/>
              <w:widowControl/>
              <w:spacing w:after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нравственного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содержания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конвенциональных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персональных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моральных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норм</w:t>
            </w:r>
            <w:proofErr w:type="spellEnd"/>
            <w:r>
              <w:rPr>
                <w:color w:val="000000"/>
              </w:rPr>
              <w:t>;</w:t>
            </w:r>
          </w:p>
          <w:p w14:paraId="271C358C" w14:textId="1EAAECF0" w:rsidR="00823E38" w:rsidRDefault="00823E38" w:rsidP="002D42DE">
            <w:pPr>
              <w:pStyle w:val="Textbody"/>
              <w:widowControl/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развитие аналитических, практических, творческих, коммуникативных навыков</w:t>
            </w:r>
            <w:r w:rsidR="002D42DE">
              <w:rPr>
                <w:color w:val="000000"/>
                <w:lang w:val="ru-RU"/>
              </w:rPr>
              <w:t>;</w:t>
            </w:r>
          </w:p>
          <w:p w14:paraId="2B0AECA2" w14:textId="0D5888ED" w:rsidR="00823E38" w:rsidRPr="002D42DE" w:rsidRDefault="002D42DE" w:rsidP="002D42DE">
            <w:pPr>
              <w:pStyle w:val="Textbody"/>
              <w:widowControl/>
              <w:spacing w:after="0"/>
              <w:jc w:val="both"/>
            </w:pPr>
            <w:r>
              <w:rPr>
                <w:color w:val="000000"/>
                <w:lang w:val="ru-RU"/>
              </w:rPr>
              <w:t>умение организовывать учебное взаимодействие в группе.</w:t>
            </w:r>
          </w:p>
        </w:tc>
      </w:tr>
      <w:tr w:rsidR="00A23318" w14:paraId="5D7BE2CA" w14:textId="77777777" w:rsidTr="002D42DE">
        <w:trPr>
          <w:trHeight w:val="1944"/>
        </w:trPr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B39B563" w14:textId="77777777" w:rsidR="00A23318" w:rsidRDefault="00A23318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0C0EF3E" w14:textId="77777777" w:rsidR="00A23318" w:rsidRDefault="00A23318" w:rsidP="008121D7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Серватинская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Людмила Робертовна</w:t>
            </w:r>
          </w:p>
          <w:p w14:paraId="7FF081E2" w14:textId="77777777" w:rsidR="00A23318" w:rsidRDefault="00A23318" w:rsidP="006D79E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0D663D6" w14:textId="77777777" w:rsidR="00A23318" w:rsidRDefault="00A2331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  <w:p w14:paraId="3BC0C7AF" w14:textId="77777777" w:rsidR="00A23318" w:rsidRDefault="00A23318" w:rsidP="008344DA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  <w:p w14:paraId="48B3C305" w14:textId="77777777" w:rsidR="00A23318" w:rsidRDefault="00A23318" w:rsidP="00796A5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5A16117" w14:textId="77777777" w:rsidR="00A23318" w:rsidRDefault="00A23318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8-9</w:t>
            </w:r>
          </w:p>
          <w:p w14:paraId="334D83D7" w14:textId="77777777" w:rsidR="00A23318" w:rsidRDefault="00A23318" w:rsidP="008344D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19A0D22" w14:textId="77777777" w:rsidR="00A23318" w:rsidRDefault="00A23318" w:rsidP="00A93FA2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Кейс-метод, </w:t>
            </w:r>
          </w:p>
          <w:p w14:paraId="3FC78D99" w14:textId="5DF67BC2" w:rsidR="00A23318" w:rsidRDefault="00A23318" w:rsidP="008344D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Приемы: «Кластер»,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«Мозговой штурм»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58FECCA" w14:textId="64A95EFF" w:rsidR="00A23318" w:rsidRPr="002D42DE" w:rsidRDefault="002D42DE" w:rsidP="00A23318">
            <w:pPr>
              <w:pStyle w:val="a7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творческой активности, коммуникативной компетенции, </w:t>
            </w:r>
            <w:r w:rsidRPr="002D42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умение работать в команде, умение работать по самостоятельному заданию, умение действовать и принимать решения в условиях избытка или недостатка информации.</w:t>
            </w:r>
          </w:p>
        </w:tc>
      </w:tr>
      <w:tr w:rsidR="00823E38" w14:paraId="2EF888FF" w14:textId="77777777" w:rsidTr="008344DA">
        <w:trPr>
          <w:trHeight w:val="1799"/>
        </w:trPr>
        <w:tc>
          <w:tcPr>
            <w:tcW w:w="1134" w:type="dxa"/>
            <w:vMerge/>
          </w:tcPr>
          <w:p w14:paraId="63DC2D49" w14:textId="77777777" w:rsidR="00823E38" w:rsidRDefault="00823E38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1DFCBDB" w14:textId="32C5E357" w:rsidR="00823E38" w:rsidRDefault="007B681F" w:rsidP="00796A5D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Козелепова</w:t>
            </w:r>
            <w:bookmarkStart w:id="0" w:name="_GoBack"/>
            <w:bookmarkEnd w:id="0"/>
            <w:proofErr w:type="spellEnd"/>
            <w:r w:rsid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E16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Татьяна Анатольевна</w:t>
            </w:r>
          </w:p>
          <w:p w14:paraId="519C435C" w14:textId="77777777" w:rsidR="00823E38" w:rsidRDefault="00823E38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2D1001A" w14:textId="77777777" w:rsidR="00823E38" w:rsidRDefault="00823E38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0C24142" w14:textId="77777777" w:rsidR="00823E38" w:rsidRDefault="00823E38" w:rsidP="00796A5D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74E3E7F" w14:textId="1E75321C" w:rsidR="00823E38" w:rsidRDefault="00823E38" w:rsidP="00796A5D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FC0467B" w14:textId="51ABE649" w:rsidR="00823E38" w:rsidRDefault="00823E38" w:rsidP="002D42DE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E5CCD4C" w14:textId="03B16F71" w:rsidR="00823E38" w:rsidRDefault="00823E38" w:rsidP="008121D7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E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облемное обучение</w:t>
            </w:r>
            <w:r w:rsidR="0081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D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="0081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технологии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A9FF14A" w14:textId="6F713316" w:rsidR="00823E38" w:rsidRPr="00A15180" w:rsidRDefault="00A15180" w:rsidP="00A23318">
            <w:pPr>
              <w:pStyle w:val="Textbody"/>
              <w:widowControl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познавательных компетенций:</w:t>
            </w:r>
          </w:p>
          <w:p w14:paraId="055A0730" w14:textId="4EE7BB18" w:rsidR="00823E38" w:rsidRPr="00D80A98" w:rsidRDefault="00823E38" w:rsidP="00A23318">
            <w:pPr>
              <w:pStyle w:val="Textbody"/>
              <w:widowControl/>
              <w:spacing w:after="0"/>
              <w:jc w:val="both"/>
            </w:pPr>
            <w:proofErr w:type="spellStart"/>
            <w:r w:rsidRPr="00D80A98">
              <w:rPr>
                <w:color w:val="000000"/>
              </w:rPr>
              <w:t>самостоятельное</w:t>
            </w:r>
            <w:proofErr w:type="spellEnd"/>
            <w:r w:rsidRPr="00D80A98">
              <w:rPr>
                <w:color w:val="000000"/>
              </w:rPr>
              <w:t xml:space="preserve"> </w:t>
            </w:r>
            <w:proofErr w:type="spellStart"/>
            <w:r w:rsidRPr="00D80A98">
              <w:rPr>
                <w:color w:val="000000"/>
              </w:rPr>
              <w:t>выделение</w:t>
            </w:r>
            <w:proofErr w:type="spellEnd"/>
            <w:r w:rsidRPr="00D80A98">
              <w:rPr>
                <w:color w:val="000000"/>
              </w:rPr>
              <w:t xml:space="preserve"> и </w:t>
            </w:r>
            <w:proofErr w:type="spellStart"/>
            <w:r w:rsidRPr="00D80A98">
              <w:rPr>
                <w:color w:val="000000"/>
              </w:rPr>
              <w:t>формулирование</w:t>
            </w:r>
            <w:proofErr w:type="spellEnd"/>
            <w:r w:rsidRPr="00D80A98">
              <w:rPr>
                <w:color w:val="000000"/>
              </w:rPr>
              <w:t xml:space="preserve"> </w:t>
            </w:r>
            <w:proofErr w:type="spellStart"/>
            <w:r w:rsidRPr="00D80A98">
              <w:rPr>
                <w:color w:val="000000"/>
              </w:rPr>
              <w:t>познавательной</w:t>
            </w:r>
            <w:proofErr w:type="spellEnd"/>
            <w:r w:rsidRPr="00D80A98">
              <w:rPr>
                <w:color w:val="000000"/>
              </w:rPr>
              <w:t xml:space="preserve"> </w:t>
            </w:r>
            <w:proofErr w:type="spellStart"/>
            <w:r w:rsidRPr="00D80A98">
              <w:rPr>
                <w:color w:val="000000"/>
              </w:rPr>
              <w:t>цели</w:t>
            </w:r>
            <w:proofErr w:type="spellEnd"/>
            <w:r w:rsidRPr="00D80A98">
              <w:rPr>
                <w:color w:val="000000"/>
              </w:rPr>
              <w:t>;</w:t>
            </w:r>
          </w:p>
          <w:p w14:paraId="69D26306" w14:textId="52AB8BB5" w:rsidR="00823E38" w:rsidRPr="00D80A98" w:rsidRDefault="00823E38" w:rsidP="00A23318">
            <w:pPr>
              <w:pStyle w:val="Textbody"/>
              <w:widowControl/>
              <w:spacing w:after="0"/>
              <w:jc w:val="both"/>
              <w:rPr>
                <w:bCs/>
                <w:color w:val="333333"/>
              </w:rPr>
            </w:pPr>
            <w:proofErr w:type="spellStart"/>
            <w:r w:rsidRPr="00D80A98">
              <w:rPr>
                <w:bCs/>
                <w:color w:val="333333"/>
              </w:rPr>
              <w:t>поиск</w:t>
            </w:r>
            <w:proofErr w:type="spellEnd"/>
            <w:r w:rsidRPr="00D80A98">
              <w:rPr>
                <w:bCs/>
                <w:color w:val="333333"/>
              </w:rPr>
              <w:t xml:space="preserve"> и </w:t>
            </w:r>
            <w:proofErr w:type="spellStart"/>
            <w:r w:rsidRPr="00D80A98">
              <w:rPr>
                <w:bCs/>
                <w:color w:val="333333"/>
              </w:rPr>
              <w:t>выделение</w:t>
            </w:r>
            <w:proofErr w:type="spellEnd"/>
            <w:r w:rsidRPr="00D80A98">
              <w:rPr>
                <w:bCs/>
                <w:color w:val="333333"/>
              </w:rPr>
              <w:t xml:space="preserve"> </w:t>
            </w:r>
            <w:proofErr w:type="spellStart"/>
            <w:r w:rsidRPr="00D80A98">
              <w:rPr>
                <w:bCs/>
                <w:color w:val="333333"/>
              </w:rPr>
              <w:t>необходимой</w:t>
            </w:r>
            <w:proofErr w:type="spellEnd"/>
            <w:r w:rsidRPr="00D80A98">
              <w:rPr>
                <w:bCs/>
                <w:color w:val="333333"/>
              </w:rPr>
              <w:t xml:space="preserve"> </w:t>
            </w:r>
            <w:proofErr w:type="spellStart"/>
            <w:r w:rsidRPr="00D80A98">
              <w:rPr>
                <w:bCs/>
                <w:color w:val="333333"/>
              </w:rPr>
              <w:t>информации</w:t>
            </w:r>
            <w:proofErr w:type="spellEnd"/>
            <w:r w:rsidRPr="00D80A98">
              <w:rPr>
                <w:bCs/>
                <w:color w:val="333333"/>
              </w:rPr>
              <w:t>;</w:t>
            </w:r>
          </w:p>
          <w:p w14:paraId="472DCBEC" w14:textId="4EDD25FB" w:rsidR="00823E38" w:rsidRPr="00D80A98" w:rsidRDefault="00823E38" w:rsidP="00A23318">
            <w:pPr>
              <w:pStyle w:val="Textbody"/>
              <w:widowControl/>
              <w:spacing w:after="0"/>
              <w:jc w:val="both"/>
              <w:rPr>
                <w:bCs/>
                <w:color w:val="333333"/>
              </w:rPr>
            </w:pPr>
            <w:proofErr w:type="spellStart"/>
            <w:r w:rsidRPr="00D80A98">
              <w:rPr>
                <w:bCs/>
                <w:color w:val="333333"/>
              </w:rPr>
              <w:t>применение</w:t>
            </w:r>
            <w:proofErr w:type="spellEnd"/>
            <w:r w:rsidRPr="00D80A98">
              <w:rPr>
                <w:bCs/>
                <w:color w:val="333333"/>
              </w:rPr>
              <w:t xml:space="preserve"> </w:t>
            </w:r>
            <w:proofErr w:type="spellStart"/>
            <w:r w:rsidRPr="00D80A98">
              <w:rPr>
                <w:bCs/>
                <w:color w:val="333333"/>
              </w:rPr>
              <w:t>компьютерных</w:t>
            </w:r>
            <w:proofErr w:type="spellEnd"/>
            <w:r w:rsidRPr="00D80A98">
              <w:rPr>
                <w:bCs/>
                <w:color w:val="333333"/>
              </w:rPr>
              <w:t xml:space="preserve"> </w:t>
            </w:r>
            <w:proofErr w:type="spellStart"/>
            <w:r w:rsidRPr="00D80A98">
              <w:rPr>
                <w:bCs/>
                <w:color w:val="333333"/>
              </w:rPr>
              <w:t>средств</w:t>
            </w:r>
            <w:proofErr w:type="spellEnd"/>
            <w:r w:rsidRPr="00D80A98">
              <w:rPr>
                <w:bCs/>
                <w:color w:val="333333"/>
              </w:rPr>
              <w:t>;</w:t>
            </w:r>
          </w:p>
          <w:p w14:paraId="793CDD09" w14:textId="650F5007" w:rsidR="00823E38" w:rsidRPr="00D80A98" w:rsidRDefault="002D42DE" w:rsidP="00A23318">
            <w:pPr>
              <w:pStyle w:val="Textbody"/>
              <w:widowControl/>
              <w:spacing w:after="0"/>
              <w:jc w:val="both"/>
              <w:rPr>
                <w:bCs/>
                <w:color w:val="333333"/>
              </w:rPr>
            </w:pPr>
            <w:proofErr w:type="spellStart"/>
            <w:proofErr w:type="gramStart"/>
            <w:r>
              <w:rPr>
                <w:bCs/>
                <w:color w:val="333333"/>
              </w:rPr>
              <w:t>структурирование</w:t>
            </w:r>
            <w:proofErr w:type="spellEnd"/>
            <w:proofErr w:type="gramEnd"/>
            <w:r>
              <w:rPr>
                <w:bCs/>
                <w:color w:val="333333"/>
              </w:rPr>
              <w:t xml:space="preserve"> </w:t>
            </w:r>
            <w:proofErr w:type="spellStart"/>
            <w:r>
              <w:rPr>
                <w:bCs/>
                <w:color w:val="333333"/>
              </w:rPr>
              <w:t>знаний</w:t>
            </w:r>
            <w:proofErr w:type="spellEnd"/>
            <w:r>
              <w:rPr>
                <w:bCs/>
                <w:color w:val="333333"/>
              </w:rPr>
              <w:t>.</w:t>
            </w:r>
          </w:p>
        </w:tc>
      </w:tr>
      <w:tr w:rsidR="00823E38" w14:paraId="3E75D985" w14:textId="77777777" w:rsidTr="008344DA">
        <w:trPr>
          <w:trHeight w:val="1297"/>
        </w:trPr>
        <w:tc>
          <w:tcPr>
            <w:tcW w:w="1134" w:type="dxa"/>
            <w:vMerge/>
          </w:tcPr>
          <w:p w14:paraId="5851857E" w14:textId="77777777" w:rsidR="00823E38" w:rsidRDefault="00823E38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9F3083E" w14:textId="34F07D52" w:rsidR="00823E38" w:rsidRDefault="00823E38" w:rsidP="008121D7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Буслаева Е</w:t>
            </w:r>
            <w:r w:rsid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лена Викторовна</w:t>
            </w:r>
          </w:p>
          <w:p w14:paraId="6B900A43" w14:textId="77777777" w:rsidR="00823E38" w:rsidRDefault="00823E38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FE6A115" w14:textId="77777777" w:rsidR="00823E38" w:rsidRDefault="00823E38" w:rsidP="0099450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7CB55FF" w14:textId="77777777" w:rsidR="00823E38" w:rsidRDefault="00823E38" w:rsidP="00A151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A7B05CB" w14:textId="0F7149B4" w:rsidR="00823E38" w:rsidRDefault="00823E38" w:rsidP="00D80A98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</w:p>
        </w:tc>
        <w:tc>
          <w:tcPr>
            <w:tcW w:w="2103" w:type="dxa"/>
          </w:tcPr>
          <w:p w14:paraId="6C9A2079" w14:textId="08254354" w:rsidR="00823E38" w:rsidRDefault="00823E38" w:rsidP="00994503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</w:tcPr>
          <w:p w14:paraId="6FDCB917" w14:textId="1894A531" w:rsidR="00823E38" w:rsidRDefault="00823E38" w:rsidP="00994503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51" w:type="dxa"/>
          </w:tcPr>
          <w:p w14:paraId="01B5A05E" w14:textId="4A371C12" w:rsidR="00823E38" w:rsidRDefault="00A15180" w:rsidP="00D80A9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4094" w:type="dxa"/>
          </w:tcPr>
          <w:p w14:paraId="06322AEB" w14:textId="5AEB2B06" w:rsidR="00823E38" w:rsidRDefault="00D80A98" w:rsidP="00A2331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23E38" w:rsidRPr="00A57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 умений самооценки и самоконтроля учащихся</w:t>
            </w:r>
            <w:r w:rsidR="002D4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4D20E61" w14:textId="4567B575" w:rsidR="002D42DE" w:rsidRDefault="00D80A98" w:rsidP="002D42D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отивация к уче</w:t>
            </w:r>
            <w:r w:rsidR="002D4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бно-познавательной деятельности; </w:t>
            </w:r>
          </w:p>
          <w:p w14:paraId="2FD5F71D" w14:textId="397E82AB" w:rsidR="00823E38" w:rsidRDefault="00D80A98" w:rsidP="002D42DE">
            <w:pPr>
              <w:pStyle w:val="a7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823E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чебная самостоятельность.</w:t>
            </w:r>
          </w:p>
        </w:tc>
      </w:tr>
      <w:tr w:rsidR="00823E38" w14:paraId="2B1B0298" w14:textId="77777777" w:rsidTr="00796A5D">
        <w:trPr>
          <w:trHeight w:val="1406"/>
        </w:trPr>
        <w:tc>
          <w:tcPr>
            <w:tcW w:w="1134" w:type="dxa"/>
            <w:vMerge/>
          </w:tcPr>
          <w:p w14:paraId="7E3B5190" w14:textId="77777777" w:rsidR="00823E38" w:rsidRDefault="00823E38" w:rsidP="00823E3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B50BEE" w14:textId="40C6BFEB" w:rsidR="00823E38" w:rsidRPr="00D80A98" w:rsidRDefault="00823E38" w:rsidP="008121D7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103" w:type="dxa"/>
          </w:tcPr>
          <w:p w14:paraId="709784CC" w14:textId="232559EA" w:rsidR="00823E38" w:rsidRPr="00D80A98" w:rsidRDefault="00823E38" w:rsidP="00823E3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</w:tcPr>
          <w:p w14:paraId="7FCE700E" w14:textId="6AF72518" w:rsidR="00823E38" w:rsidRPr="00D80A98" w:rsidRDefault="00823E38" w:rsidP="00823E3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</w:tcPr>
          <w:p w14:paraId="2DADC34C" w14:textId="53843376" w:rsidR="00823E38" w:rsidRPr="00D80A98" w:rsidRDefault="002D42DE" w:rsidP="00D80A9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ИКТ - технологии. </w:t>
            </w:r>
            <w:r w:rsidR="00823E38"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Использование интернет сайта для общения с носителем языка прямо на уроке.</w:t>
            </w:r>
          </w:p>
        </w:tc>
        <w:tc>
          <w:tcPr>
            <w:tcW w:w="4094" w:type="dxa"/>
          </w:tcPr>
          <w:p w14:paraId="7E29F7F9" w14:textId="59987E5B" w:rsidR="00823E38" w:rsidRPr="00D80A98" w:rsidRDefault="00823E38" w:rsidP="00823E3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0A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Осознание иностранного языка как средства международного общения в современном мире.</w:t>
            </w:r>
            <w:r w:rsidR="002D4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Коммуникативные навыки</w:t>
            </w:r>
          </w:p>
        </w:tc>
      </w:tr>
      <w:tr w:rsidR="007B5A2B" w14:paraId="0C2A592F" w14:textId="77777777" w:rsidTr="008344DA">
        <w:trPr>
          <w:trHeight w:val="524"/>
        </w:trPr>
        <w:tc>
          <w:tcPr>
            <w:tcW w:w="1134" w:type="dxa"/>
            <w:vMerge w:val="restart"/>
          </w:tcPr>
          <w:p w14:paraId="2BE48784" w14:textId="4FAC1F8A" w:rsidR="007B5A2B" w:rsidRDefault="007B5A2B" w:rsidP="00E8272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0739705" w14:textId="61D34E2B" w:rsidR="007B5A2B" w:rsidRDefault="00D80A98" w:rsidP="00D80A98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Колосова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Оскаровна</w:t>
            </w:r>
            <w:proofErr w:type="spellEnd"/>
          </w:p>
          <w:p w14:paraId="792F915D" w14:textId="5983759C" w:rsidR="007B5A2B" w:rsidRDefault="007B5A2B" w:rsidP="008344D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CE9EF4E" w14:textId="0D734281" w:rsidR="007B5A2B" w:rsidRDefault="007B5A2B" w:rsidP="008344DA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  <w:p w14:paraId="30E8A8C1" w14:textId="520569C3" w:rsidR="007B5A2B" w:rsidRDefault="007B5A2B" w:rsidP="008344D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4C51F42" w14:textId="77777777" w:rsidR="007B5A2B" w:rsidRDefault="007B5A2B" w:rsidP="00E82722">
            <w:pPr>
              <w:pStyle w:val="a7"/>
              <w:ind w:left="0"/>
              <w:jc w:val="center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10-11</w:t>
            </w:r>
          </w:p>
          <w:p w14:paraId="689EB347" w14:textId="34B74145" w:rsidR="007B5A2B" w:rsidRDefault="007B5A2B" w:rsidP="008344D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B50895B" w14:textId="58CA6771" w:rsidR="007B5A2B" w:rsidRPr="008344DA" w:rsidRDefault="00832E55" w:rsidP="00073C04">
            <w:pPr>
              <w:pStyle w:val="a7"/>
              <w:ind w:left="0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Проектно-и</w:t>
            </w:r>
            <w:r w:rsidR="00073C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сследовательский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Технология сотрудничества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BB22460" w14:textId="61866264" w:rsidR="007B5A2B" w:rsidRDefault="002D42DE" w:rsidP="00A15180">
            <w:pPr>
              <w:pStyle w:val="a7"/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учебное взаимодействие в группе</w:t>
            </w:r>
            <w:r w:rsidR="00832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умение разрешать конфликты повышение учебной мотивации, ответственность, самостоятельность</w:t>
            </w:r>
            <w:r w:rsidR="00073C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B5A2B" w14:paraId="29BD8C6C" w14:textId="77777777" w:rsidTr="008344DA">
        <w:trPr>
          <w:trHeight w:val="807"/>
        </w:trPr>
        <w:tc>
          <w:tcPr>
            <w:tcW w:w="1134" w:type="dxa"/>
            <w:vMerge/>
          </w:tcPr>
          <w:p w14:paraId="2CAB433F" w14:textId="77777777" w:rsidR="007B5A2B" w:rsidRDefault="007B5A2B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13F9656" w14:textId="187083CF" w:rsidR="007B5A2B" w:rsidRDefault="007B5A2B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Францевна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3" w:type="dxa"/>
          </w:tcPr>
          <w:p w14:paraId="3F7741E6" w14:textId="2F7D4E7A" w:rsidR="007B5A2B" w:rsidRDefault="007B5A2B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8" w:type="dxa"/>
          </w:tcPr>
          <w:p w14:paraId="5D27FA88" w14:textId="75387396" w:rsidR="007B5A2B" w:rsidRDefault="007B5A2B" w:rsidP="007B5A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51" w:type="dxa"/>
          </w:tcPr>
          <w:p w14:paraId="61C31569" w14:textId="5583A70F" w:rsidR="007B5A2B" w:rsidRPr="00A57BF0" w:rsidRDefault="00D80A98" w:rsidP="00D80A9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Проектно-исследовательская </w:t>
            </w:r>
            <w:r w:rsidR="007B5A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4094" w:type="dxa"/>
          </w:tcPr>
          <w:p w14:paraId="14194D77" w14:textId="7AB44182" w:rsidR="007B5A2B" w:rsidRPr="00E622C2" w:rsidRDefault="00832E55" w:rsidP="007B5A2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учебное взаимодействие в группе, умение разрешать конфликты повышение учебной мотивации, ответственность, самостоятельность</w:t>
            </w:r>
          </w:p>
        </w:tc>
      </w:tr>
    </w:tbl>
    <w:p w14:paraId="333544E2" w14:textId="052C84D0" w:rsidR="00594E86" w:rsidRPr="00A15180" w:rsidRDefault="00594E86" w:rsidP="00A15180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</w:t>
      </w:r>
      <w:r w:rsidR="004B783B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о формируемые в</w:t>
      </w:r>
      <w:r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20</w:t>
      </w:r>
      <w:r w:rsidR="004B783B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20-</w:t>
      </w:r>
      <w:r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="00CD7CBE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2</w:t>
      </w:r>
      <w:r w:rsidR="004B783B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1</w:t>
      </w:r>
      <w:r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</w:t>
      </w:r>
      <w:r w:rsidR="004B783B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м</w:t>
      </w:r>
      <w:r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год</w:t>
      </w:r>
      <w:r w:rsidR="004B783B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у</w:t>
      </w:r>
      <w:r w:rsidRPr="00A1518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A15180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A15180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A15180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A15180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A15180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A15180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4D39BF" w14:paraId="5A27EE7B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1DA064D3" w14:textId="77777777"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2D48BA83" w14:textId="77777777"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14:paraId="5BB3142E" w14:textId="77777777" w:rsidTr="004D39BF">
        <w:tc>
          <w:tcPr>
            <w:tcW w:w="4820" w:type="dxa"/>
          </w:tcPr>
          <w:p w14:paraId="48F4DC0B" w14:textId="789FA839" w:rsidR="00251528" w:rsidRPr="004D39BF" w:rsidRDefault="00537A06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74AA7965" w14:textId="100FEFE9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4B000B01" w14:textId="3EE41721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еся</w:t>
            </w:r>
          </w:p>
        </w:tc>
      </w:tr>
      <w:tr w:rsidR="005C7560" w:rsidRPr="004D39BF" w14:paraId="08B4D5E7" w14:textId="77777777" w:rsidTr="004D39BF">
        <w:tc>
          <w:tcPr>
            <w:tcW w:w="4820" w:type="dxa"/>
          </w:tcPr>
          <w:p w14:paraId="16BCEB21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1.Умение строить свои действия по определенному правилу, слушать и точно выполнять указания;</w:t>
            </w:r>
          </w:p>
          <w:p w14:paraId="68950A75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Способность понимать прочитанный текст и находить информацию;</w:t>
            </w:r>
          </w:p>
          <w:p w14:paraId="5481D8AB" w14:textId="38BF108F" w:rsidR="00741347" w:rsidRPr="004D39BF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Умение передавать информацию в доступной форме (четко, ясно, понятно).</w:t>
            </w:r>
          </w:p>
        </w:tc>
        <w:tc>
          <w:tcPr>
            <w:tcW w:w="5528" w:type="dxa"/>
          </w:tcPr>
          <w:p w14:paraId="59B1F176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Успешное выполнение КДР в 4-х классах.</w:t>
            </w:r>
          </w:p>
          <w:p w14:paraId="1461F15D" w14:textId="1A891C87" w:rsidR="005C7560" w:rsidRPr="004D39BF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Наличие достижений обучающихся в НПК, творческих и исследовательских проектах</w:t>
            </w:r>
          </w:p>
        </w:tc>
        <w:tc>
          <w:tcPr>
            <w:tcW w:w="4819" w:type="dxa"/>
          </w:tcPr>
          <w:p w14:paraId="4B47CCD6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Не у всех обучающихся сформированы на достаточном уровне данные умения</w:t>
            </w:r>
          </w:p>
          <w:p w14:paraId="0C753D14" w14:textId="1C89FFF1" w:rsidR="005C7560" w:rsidRPr="004D39BF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Недостаточно высокий уровень вовлеченности обучающихся в научно-практическую деятельность (НПК)</w:t>
            </w:r>
          </w:p>
        </w:tc>
      </w:tr>
      <w:tr w:rsidR="005341F1" w:rsidRPr="004D39BF" w14:paraId="22238809" w14:textId="77777777" w:rsidTr="004D39BF">
        <w:tc>
          <w:tcPr>
            <w:tcW w:w="4820" w:type="dxa"/>
          </w:tcPr>
          <w:p w14:paraId="1C7EA3C9" w14:textId="3993DD5A" w:rsidR="005341F1" w:rsidRPr="004D39BF" w:rsidRDefault="00537A06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15E1795" w14:textId="05DEAD49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1BB867F" w14:textId="4AAA6B89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5C7560" w:rsidRPr="004D39BF" w14:paraId="617CB11D" w14:textId="77777777" w:rsidTr="004D39BF">
        <w:tc>
          <w:tcPr>
            <w:tcW w:w="4820" w:type="dxa"/>
          </w:tcPr>
          <w:p w14:paraId="68027C15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Ответственное отношение к учебе</w:t>
            </w:r>
          </w:p>
          <w:p w14:paraId="425F2CA9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Мотивация к учебной деятельности</w:t>
            </w:r>
          </w:p>
          <w:p w14:paraId="7491A749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12CB8925" w14:textId="762E9DE7" w:rsidR="005C7560" w:rsidRPr="004D39BF" w:rsidRDefault="004F1B16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Успешное выполнение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ВПР и КДР в 4-х классах.</w:t>
            </w:r>
          </w:p>
        </w:tc>
        <w:tc>
          <w:tcPr>
            <w:tcW w:w="4819" w:type="dxa"/>
          </w:tcPr>
          <w:p w14:paraId="26CF131E" w14:textId="77777777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Качество освоения образовательных программ 54%, что на 3 % ниже по сравнению с прошлым учебным годом</w:t>
            </w:r>
          </w:p>
          <w:p w14:paraId="711D268F" w14:textId="601592E4" w:rsidR="004F1B16" w:rsidRPr="004F1B16" w:rsidRDefault="004F1B16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 xml:space="preserve">Отрицательная </w:t>
            </w:r>
            <w:r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дельта итоговой отметки.</w:t>
            </w:r>
          </w:p>
          <w:p w14:paraId="2558FA07" w14:textId="7B7982E5" w:rsidR="005C7560" w:rsidRPr="004D39BF" w:rsidRDefault="00073C04" w:rsidP="004F1B1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3. </w:t>
            </w:r>
            <w:r w:rsidR="004F1B16" w:rsidRPr="004F1B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Отсутствие универсального инструмента по оцениванию личностных результатов</w:t>
            </w:r>
          </w:p>
        </w:tc>
      </w:tr>
      <w:tr w:rsidR="00FF598C" w:rsidRPr="004D39BF" w14:paraId="11FF733E" w14:textId="77777777" w:rsidTr="00295B91">
        <w:tc>
          <w:tcPr>
            <w:tcW w:w="4820" w:type="dxa"/>
            <w:shd w:val="clear" w:color="auto" w:fill="BFBFBF" w:themeFill="background1" w:themeFillShade="BF"/>
          </w:tcPr>
          <w:p w14:paraId="1E6A9891" w14:textId="77777777" w:rsidR="00FF598C" w:rsidRPr="004D39BF" w:rsidRDefault="00FF598C" w:rsidP="00295B91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 образование (5-9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A6BBB5A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FF598C" w:rsidRPr="004D39BF" w14:paraId="22E3B1D6" w14:textId="77777777" w:rsidTr="00295B91">
        <w:tc>
          <w:tcPr>
            <w:tcW w:w="4820" w:type="dxa"/>
          </w:tcPr>
          <w:p w14:paraId="0FF4DBA1" w14:textId="77777777" w:rsidR="00FF598C" w:rsidRPr="004D39BF" w:rsidRDefault="00FF598C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3F9A7B9E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48524DB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FF598C" w:rsidRPr="004D39BF" w14:paraId="1271C796" w14:textId="77777777" w:rsidTr="00295B91">
        <w:tc>
          <w:tcPr>
            <w:tcW w:w="4820" w:type="dxa"/>
          </w:tcPr>
          <w:p w14:paraId="4E673E03" w14:textId="7A055099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соотносить результат своей деятельности с поставленной проблеме.</w:t>
            </w:r>
          </w:p>
          <w:p w14:paraId="69C2D673" w14:textId="77777777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Способность понимать и интерпретировать информацию, полученную из различных источников.</w:t>
            </w:r>
          </w:p>
          <w:p w14:paraId="51E5BD40" w14:textId="72A9E00D" w:rsidR="00FF598C" w:rsidRPr="004D39BF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Умение вести диалог, соблюдая нормы речевого этикета</w:t>
            </w:r>
          </w:p>
        </w:tc>
        <w:tc>
          <w:tcPr>
            <w:tcW w:w="5528" w:type="dxa"/>
          </w:tcPr>
          <w:p w14:paraId="653F84A1" w14:textId="7FD46385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Целенаправленная работа большинства</w:t>
            </w:r>
          </w:p>
          <w:p w14:paraId="50D009C0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педагогов по формированию смыслового чтения</w:t>
            </w:r>
          </w:p>
          <w:p w14:paraId="5812EEDA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 обучающихся в рамках разных предметов на</w:t>
            </w:r>
          </w:p>
          <w:p w14:paraId="72C52D73" w14:textId="77777777" w:rsidR="00FF598C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одной параллели</w:t>
            </w:r>
          </w:p>
          <w:p w14:paraId="02AF6484" w14:textId="11FAE6F2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Рост числа обучающихся, вовлеченных в</w:t>
            </w:r>
          </w:p>
          <w:p w14:paraId="7E1710B9" w14:textId="756EC31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научно-исследовательскую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социально-направленную деятельность по 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сравнению с прошлым годом</w:t>
            </w:r>
          </w:p>
          <w:p w14:paraId="55E997CB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Увеличение доли проектной деятельности в</w:t>
            </w:r>
          </w:p>
          <w:p w14:paraId="759A17B0" w14:textId="5E02B85A" w:rsidR="00560419" w:rsidRPr="004D39BF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образовательном процессе. Рост призеров и победителей НПК разного уровня.</w:t>
            </w:r>
          </w:p>
        </w:tc>
        <w:tc>
          <w:tcPr>
            <w:tcW w:w="4819" w:type="dxa"/>
          </w:tcPr>
          <w:p w14:paraId="6DCEC3C0" w14:textId="4A6D7068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1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Низкая активность педагогов в</w:t>
            </w:r>
          </w:p>
          <w:p w14:paraId="30387DDC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разработке критериев и диагностических</w:t>
            </w:r>
          </w:p>
          <w:p w14:paraId="637E1ECB" w14:textId="77777777" w:rsid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работ по оценке данных умений.</w:t>
            </w:r>
          </w:p>
          <w:p w14:paraId="338BBA2B" w14:textId="1AF58F51" w:rsidR="00560419" w:rsidRPr="004D39BF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2. Не все обучающиеся освоили в должной мере выделенные умения. </w:t>
            </w:r>
          </w:p>
        </w:tc>
      </w:tr>
      <w:tr w:rsidR="00FF598C" w:rsidRPr="004D39BF" w14:paraId="69AEEE49" w14:textId="77777777" w:rsidTr="00295B91">
        <w:tc>
          <w:tcPr>
            <w:tcW w:w="4820" w:type="dxa"/>
          </w:tcPr>
          <w:p w14:paraId="32026F4E" w14:textId="787049DA" w:rsidR="00FF598C" w:rsidRPr="004D39BF" w:rsidRDefault="00FF598C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2274C473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74A143B2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FF598C" w:rsidRPr="004D39BF" w14:paraId="766DF3F2" w14:textId="77777777" w:rsidTr="00295B91">
        <w:tc>
          <w:tcPr>
            <w:tcW w:w="4820" w:type="dxa"/>
          </w:tcPr>
          <w:p w14:paraId="289F9E55" w14:textId="77777777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Учебная самостоятельность (определять цели, условия и способы деятельности при выполнении учебных задач)</w:t>
            </w:r>
          </w:p>
          <w:p w14:paraId="73113F7E" w14:textId="0E89F381" w:rsidR="00FF598C" w:rsidRPr="004D39BF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Мотивация к учебно-познавательной деятельности (сознательное стремление к осуществлению цели), в т. ч. готовность к осознанному выбору и построению дальнейшей траектории образования.</w:t>
            </w:r>
          </w:p>
        </w:tc>
        <w:tc>
          <w:tcPr>
            <w:tcW w:w="5528" w:type="dxa"/>
          </w:tcPr>
          <w:p w14:paraId="2EC2A2DA" w14:textId="48B59BF6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Около 61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% выпускников 9 классов сделали</w:t>
            </w:r>
          </w:p>
          <w:p w14:paraId="7BEE4ED9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осознанный выбор экзаменов, связанных с</w:t>
            </w:r>
          </w:p>
          <w:p w14:paraId="0053C9E1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выбором будущей профессии и дальнейшем</w:t>
            </w:r>
          </w:p>
          <w:p w14:paraId="297477B5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обучением на уровне СОО (поступление в</w:t>
            </w:r>
          </w:p>
          <w:p w14:paraId="742132B8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классы технологического и гуманитарного</w:t>
            </w:r>
          </w:p>
          <w:p w14:paraId="365C511E" w14:textId="7B60DB00" w:rsidR="00560419" w:rsidRPr="00560419" w:rsidRDefault="00134670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профилей)</w:t>
            </w:r>
          </w:p>
          <w:p w14:paraId="0EA0B51B" w14:textId="1F01F840" w:rsidR="00560419" w:rsidRPr="00560419" w:rsidRDefault="00134670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="00560419"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Положител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ьная дельта итоговой отметки в 5 и 9</w:t>
            </w:r>
          </w:p>
          <w:p w14:paraId="2D4A1AB2" w14:textId="7E47DAFC" w:rsidR="00FF598C" w:rsidRDefault="00134670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="00560419"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лассах</w:t>
            </w:r>
          </w:p>
          <w:p w14:paraId="61326777" w14:textId="154EB1D7" w:rsidR="00134670" w:rsidRPr="00134670" w:rsidRDefault="00134670" w:rsidP="0013467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3. </w:t>
            </w:r>
            <w:r w:rsidRP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Качество освоения образовательных</w:t>
            </w:r>
          </w:p>
          <w:p w14:paraId="77BDB96F" w14:textId="255D7473" w:rsidR="00134670" w:rsidRPr="004D39BF" w:rsidRDefault="00134670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рограмм </w:t>
            </w:r>
            <w:r w:rsid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 уровне прошлого года.</w:t>
            </w:r>
          </w:p>
        </w:tc>
        <w:tc>
          <w:tcPr>
            <w:tcW w:w="4819" w:type="dxa"/>
          </w:tcPr>
          <w:p w14:paraId="60CC1CF3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Отсутствие универсального инструмента</w:t>
            </w:r>
          </w:p>
          <w:p w14:paraId="64401A28" w14:textId="618D468B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 оц</w:t>
            </w:r>
            <w:r w:rsid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ениванию личностных результатов</w:t>
            </w:r>
          </w:p>
          <w:p w14:paraId="3C60B9A2" w14:textId="10317B01" w:rsidR="00560419" w:rsidRPr="00560419" w:rsidRDefault="00134670" w:rsidP="0013467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="00560419"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Наличие</w:t>
            </w:r>
            <w:r w:rsidRP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 которых отсутствуют осознанные мотивы</w:t>
            </w:r>
            <w:r w:rsidRP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учебно-познавательной деятельности при освоении образовательных программ на уровне ООО.</w:t>
            </w:r>
          </w:p>
          <w:p w14:paraId="65BE40A2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5. Отрицательная дельта итоговой отметки</w:t>
            </w:r>
          </w:p>
          <w:p w14:paraId="447FD07C" w14:textId="74BFA28B" w:rsidR="00FF598C" w:rsidRPr="004D39BF" w:rsidRDefault="00560419" w:rsidP="0013467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 </w:t>
            </w:r>
            <w:r w:rsid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6-8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классах</w:t>
            </w:r>
          </w:p>
        </w:tc>
      </w:tr>
      <w:tr w:rsidR="003D3D93" w:rsidRPr="004D39BF" w14:paraId="39ABD341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6B282DC8" w14:textId="77777777" w:rsidR="003D3D93" w:rsidRPr="004D39BF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F7153E1" w14:textId="77777777" w:rsidR="003D3D93" w:rsidRPr="004D39BF" w:rsidRDefault="003D3D93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7A06" w:rsidRPr="004D39BF" w14:paraId="35202873" w14:textId="77777777" w:rsidTr="00295B91">
        <w:tc>
          <w:tcPr>
            <w:tcW w:w="4820" w:type="dxa"/>
          </w:tcPr>
          <w:p w14:paraId="042CE517" w14:textId="77777777" w:rsidR="00537A06" w:rsidRPr="004D39BF" w:rsidRDefault="00537A06" w:rsidP="00295B9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95D64FE" w14:textId="77777777" w:rsidR="00537A06" w:rsidRPr="004D39BF" w:rsidRDefault="00537A06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EF8429C" w14:textId="77777777" w:rsidR="00537A06" w:rsidRPr="004D39BF" w:rsidRDefault="00537A06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3D3D93" w:rsidRPr="004D39BF" w14:paraId="6852B418" w14:textId="77777777" w:rsidTr="004D39BF">
        <w:tc>
          <w:tcPr>
            <w:tcW w:w="4820" w:type="dxa"/>
          </w:tcPr>
          <w:p w14:paraId="7DD53EE2" w14:textId="77777777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1.Умение самоопределяться в деятельности (самостоятельно определять цели деятельности, план ее реализации, контролировать и корректировать свою деятельность).</w:t>
            </w:r>
          </w:p>
          <w:p w14:paraId="78DA6E6B" w14:textId="77777777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Умение логически мыслить (самостоятельно ставить образовательные цели, осуществлять поиск информации, оценивать и интерпретировать).</w:t>
            </w:r>
          </w:p>
          <w:p w14:paraId="0F6A0E34" w14:textId="6ECAE4B2" w:rsidR="003D3D93" w:rsidRPr="004D39BF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Умение сотрудничать (продуктивно взаимодействовать со сверстниками и взрослыми в процессе совместной деятельности, решать конфликты).</w:t>
            </w:r>
          </w:p>
        </w:tc>
        <w:tc>
          <w:tcPr>
            <w:tcW w:w="5528" w:type="dxa"/>
          </w:tcPr>
          <w:p w14:paraId="33601724" w14:textId="12FF5479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Большинство обучающихся </w:t>
            </w:r>
            <w:r w:rsid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выстраивают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свою</w:t>
            </w:r>
          </w:p>
          <w:p w14:paraId="086485EA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образовательную траекторию в соответствии со</w:t>
            </w:r>
          </w:p>
          <w:p w14:paraId="13722093" w14:textId="6B4EF221" w:rsid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своими целями</w:t>
            </w:r>
            <w:r w:rsid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14:paraId="4EABD1A0" w14:textId="0CAEBF23" w:rsidR="00134670" w:rsidRDefault="00134670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Организованы места профессиональных проб в ОО («Полюс» - класс, Информационно-математическая школа, школа вожатых, совместные занятия с организацией-партнером ФСИН России.</w:t>
            </w:r>
          </w:p>
          <w:p w14:paraId="00EEFBA4" w14:textId="78DEE9D8" w:rsidR="00134670" w:rsidRPr="00560419" w:rsidRDefault="00134670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100% защита индивидуальных проектов.</w:t>
            </w:r>
          </w:p>
          <w:p w14:paraId="72AFAAB1" w14:textId="26E74A07" w:rsidR="003D3D93" w:rsidRPr="004D39BF" w:rsidRDefault="003D3D93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14:paraId="4BC8C9D4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Не все обучающиеся могут выстроить</w:t>
            </w:r>
          </w:p>
          <w:p w14:paraId="70F3B65C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свою образовательную траекторию</w:t>
            </w:r>
          </w:p>
          <w:p w14:paraId="50A7DA49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Недостаточно высокий процент участия</w:t>
            </w:r>
          </w:p>
          <w:p w14:paraId="58344548" w14:textId="120FBDBF" w:rsidR="003D3D93" w:rsidRPr="004D39BF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обучающихся в научно</w:t>
            </w:r>
            <w:r w:rsidR="0013467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</w:t>
            </w: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исследовательской деятельности</w:t>
            </w:r>
          </w:p>
        </w:tc>
      </w:tr>
      <w:tr w:rsidR="00FF598C" w:rsidRPr="004D39BF" w14:paraId="29D3758B" w14:textId="77777777" w:rsidTr="00295B91">
        <w:tc>
          <w:tcPr>
            <w:tcW w:w="4820" w:type="dxa"/>
          </w:tcPr>
          <w:p w14:paraId="60FCFF36" w14:textId="3095C7DC" w:rsidR="00FF598C" w:rsidRPr="004D39BF" w:rsidRDefault="00FF598C" w:rsidP="00295B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64D7A3AA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3FAEA3EC" w14:textId="77777777" w:rsidR="00FF598C" w:rsidRPr="004D39BF" w:rsidRDefault="00FF598C" w:rsidP="00295B9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3D3D93" w:rsidRPr="004D39BF" w14:paraId="6B3ADB96" w14:textId="77777777" w:rsidTr="004D39BF">
        <w:tc>
          <w:tcPr>
            <w:tcW w:w="4820" w:type="dxa"/>
          </w:tcPr>
          <w:p w14:paraId="16908B2A" w14:textId="77777777" w:rsidR="00C5055E" w:rsidRPr="00C5055E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Ответственное отношение к образованию на протяжении всей жизни, в т. ч. самообразование.</w:t>
            </w:r>
          </w:p>
          <w:p w14:paraId="5AC3AB55" w14:textId="423789CC" w:rsidR="003D3D93" w:rsidRPr="004D39BF" w:rsidRDefault="00C5055E" w:rsidP="00C505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5055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Осознанность в выборе профессии и возможности реализации собственных жизненных планов.</w:t>
            </w:r>
          </w:p>
        </w:tc>
        <w:tc>
          <w:tcPr>
            <w:tcW w:w="5528" w:type="dxa"/>
          </w:tcPr>
          <w:p w14:paraId="23356B30" w14:textId="654FC4E3" w:rsidR="00560419" w:rsidRPr="00560419" w:rsidRDefault="005019AA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="00560419"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Выбор пре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дметов для прохождения ГИА на 87</w:t>
            </w:r>
            <w:r w:rsidR="00560419"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%</w:t>
            </w:r>
          </w:p>
          <w:p w14:paraId="535DDF7C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соответствует выбору профиля обучения на</w:t>
            </w:r>
          </w:p>
          <w:p w14:paraId="0D165A36" w14:textId="789F6554" w:rsidR="00560419" w:rsidRPr="00560419" w:rsidRDefault="005019AA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уровне СОО</w:t>
            </w:r>
          </w:p>
          <w:p w14:paraId="1F90C96D" w14:textId="69CDB999" w:rsidR="005019AA" w:rsidRPr="004D39BF" w:rsidRDefault="005019AA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Большинство старшеклассников оценивают собственные ресурсы для выполнения поставленных задач, осознают собственные дефициты при выборе профессии.</w:t>
            </w:r>
          </w:p>
        </w:tc>
        <w:tc>
          <w:tcPr>
            <w:tcW w:w="4819" w:type="dxa"/>
          </w:tcPr>
          <w:p w14:paraId="1BE43F0D" w14:textId="42CD99D2" w:rsidR="00560419" w:rsidRPr="00560419" w:rsidRDefault="00560419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Отрицательная</w:t>
            </w:r>
            <w:r w:rsidR="005019AA" w:rsidRP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дельта итоговой отметки</w:t>
            </w:r>
          </w:p>
          <w:p w14:paraId="1E53A2D4" w14:textId="77777777" w:rsidR="00560419" w:rsidRPr="00560419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Отсутствие универсального инструмента</w:t>
            </w:r>
          </w:p>
          <w:p w14:paraId="18A76B5D" w14:textId="77777777" w:rsidR="003D3D93" w:rsidRDefault="00560419" w:rsidP="0056041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041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 оцениванию личностных результатов</w:t>
            </w:r>
          </w:p>
          <w:p w14:paraId="103628E8" w14:textId="62F6BB12" w:rsidR="005019AA" w:rsidRPr="005019AA" w:rsidRDefault="005019AA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>
              <w:t xml:space="preserve"> </w:t>
            </w:r>
            <w:r w:rsidRP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Качество освоения образовательных программ</w:t>
            </w:r>
          </w:p>
          <w:p w14:paraId="08CC17AA" w14:textId="494F320F" w:rsidR="005019AA" w:rsidRPr="005019AA" w:rsidRDefault="005019AA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43%, что на 9 % ниже</w:t>
            </w:r>
            <w:r w:rsidRP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 сравнению с</w:t>
            </w:r>
          </w:p>
          <w:p w14:paraId="18B47DE5" w14:textId="590C4EEF" w:rsidR="005019AA" w:rsidRPr="005019AA" w:rsidRDefault="005019AA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019A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лым учебным годом.</w:t>
            </w:r>
          </w:p>
          <w:p w14:paraId="108C2382" w14:textId="7E40575E" w:rsidR="005019AA" w:rsidRPr="005019AA" w:rsidRDefault="005019AA" w:rsidP="005019AA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4C06ED85" w14:textId="5C00954E" w:rsidR="00741347" w:rsidRPr="004D39BF" w:rsidRDefault="00741347" w:rsidP="00FF598C">
      <w:pPr>
        <w:spacing w:after="0" w:line="240" w:lineRule="auto"/>
      </w:pPr>
    </w:p>
    <w:p w14:paraId="7C93BBDC" w14:textId="4E32115F" w:rsidR="00E82722" w:rsidRDefault="004D39BF" w:rsidP="00E8272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Выводы по итогам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анализа педагогической деятельности 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рефлексии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0E31D6" w:rsidRPr="00347C7E">
        <w:rPr>
          <w:rFonts w:ascii="Times New Roman" w:eastAsia="Times New Roman" w:hAnsi="Times New Roman" w:cs="Times New Roman"/>
          <w:color w:val="222222"/>
          <w:lang w:eastAsia="ru-RU"/>
        </w:rPr>
        <w:t>управленческой</w:t>
      </w:r>
      <w:r w:rsidR="000E31D6">
        <w:rPr>
          <w:rFonts w:ascii="Times New Roman" w:eastAsia="Times New Roman" w:hAnsi="Times New Roman" w:cs="Times New Roman"/>
          <w:color w:val="222222"/>
          <w:lang w:eastAsia="ru-RU"/>
        </w:rPr>
        <w:t xml:space="preserve"> деятельности по</w:t>
      </w:r>
      <w:r w:rsidR="000E31D6"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формировани</w:t>
      </w:r>
      <w:r w:rsidR="000E31D6">
        <w:rPr>
          <w:rFonts w:ascii="Times New Roman" w:eastAsia="Times New Roman" w:hAnsi="Times New Roman" w:cs="Times New Roman"/>
          <w:b/>
          <w:color w:val="222222"/>
          <w:lang w:eastAsia="ru-RU"/>
        </w:rPr>
        <w:t>ю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системы приоритетно выделенных личностных и </w:t>
      </w:r>
      <w:proofErr w:type="spellStart"/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 результатов, направленных на повышение качества освоения учебных предметов,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F598C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сопоставлени</w:t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и с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п</w:t>
      </w:r>
      <w:r w:rsidR="000E31D6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унктом 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1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и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оценк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ами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 освоения 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учебных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предметов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.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</w:p>
    <w:p w14:paraId="7F680BF3" w14:textId="77777777" w:rsidR="00994503" w:rsidRPr="009D06DF" w:rsidRDefault="00994503" w:rsidP="00505127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7DC3F45" w14:textId="77777777" w:rsidR="005019AA" w:rsidRPr="00505127" w:rsidRDefault="005019AA" w:rsidP="007343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 xml:space="preserve">Анализ деятельности школы по формированию приоритетно выделенных личностных и </w:t>
      </w:r>
      <w:proofErr w:type="spellStart"/>
      <w:r w:rsidRPr="00505127">
        <w:rPr>
          <w:rFonts w:ascii="Times New Roman" w:hAnsi="Times New Roman" w:cs="Times New Roman"/>
        </w:rPr>
        <w:t>метапредметных</w:t>
      </w:r>
      <w:proofErr w:type="spellEnd"/>
      <w:r w:rsidRPr="00505127">
        <w:rPr>
          <w:rFonts w:ascii="Times New Roman" w:hAnsi="Times New Roman" w:cs="Times New Roman"/>
        </w:rPr>
        <w:t xml:space="preserve"> результатов, направленных на повышение</w:t>
      </w:r>
    </w:p>
    <w:p w14:paraId="2773E7ED" w14:textId="77777777" w:rsidR="005019AA" w:rsidRPr="00505127" w:rsidRDefault="005019AA" w:rsidP="0050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>качества освоения учебных предметов показал, что не все педагоги владеют процедурами и критериями оценивания, отсутствуют универсальные</w:t>
      </w:r>
    </w:p>
    <w:p w14:paraId="241A53F7" w14:textId="48034F92" w:rsidR="00994503" w:rsidRPr="00505127" w:rsidRDefault="005019AA" w:rsidP="0050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 xml:space="preserve">инструменты по оцениванию личностных и </w:t>
      </w:r>
      <w:proofErr w:type="spellStart"/>
      <w:r w:rsidRPr="00505127">
        <w:rPr>
          <w:rFonts w:ascii="Times New Roman" w:hAnsi="Times New Roman" w:cs="Times New Roman"/>
        </w:rPr>
        <w:t>метапредметных</w:t>
      </w:r>
      <w:proofErr w:type="spellEnd"/>
      <w:r w:rsidRPr="00505127">
        <w:rPr>
          <w:rFonts w:ascii="Times New Roman" w:hAnsi="Times New Roman" w:cs="Times New Roman"/>
        </w:rPr>
        <w:t xml:space="preserve"> результатов, </w:t>
      </w:r>
      <w:r w:rsidR="00734325" w:rsidRPr="00505127">
        <w:rPr>
          <w:rFonts w:ascii="Times New Roman" w:hAnsi="Times New Roman" w:cs="Times New Roman"/>
        </w:rPr>
        <w:t xml:space="preserve">не всегда объективно оценивают результаты обучающихся (по результатам ГИА), </w:t>
      </w:r>
      <w:r w:rsidRPr="00505127">
        <w:rPr>
          <w:rFonts w:ascii="Times New Roman" w:hAnsi="Times New Roman" w:cs="Times New Roman"/>
        </w:rPr>
        <w:t xml:space="preserve">поэтому в дальнейшем необходимо </w:t>
      </w:r>
      <w:r w:rsidR="00734325" w:rsidRPr="00505127">
        <w:rPr>
          <w:rFonts w:ascii="Times New Roman" w:hAnsi="Times New Roman" w:cs="Times New Roman"/>
        </w:rPr>
        <w:t xml:space="preserve">продолжить работу, направленную на </w:t>
      </w:r>
      <w:r w:rsidRPr="00505127">
        <w:rPr>
          <w:rFonts w:ascii="Times New Roman" w:hAnsi="Times New Roman" w:cs="Times New Roman"/>
        </w:rPr>
        <w:t>обеспечение объективности оценивания образовательных результатов.</w:t>
      </w:r>
    </w:p>
    <w:p w14:paraId="2FC60921" w14:textId="45BAA33A" w:rsidR="00734325" w:rsidRPr="00505127" w:rsidRDefault="00734325" w:rsidP="0050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5127">
        <w:rPr>
          <w:rFonts w:ascii="Times New Roman" w:hAnsi="Times New Roman" w:cs="Times New Roman"/>
        </w:rPr>
        <w:tab/>
        <w:t>Продолжить в следующем году работу по формированию</w:t>
      </w:r>
      <w:r w:rsidR="00505127" w:rsidRPr="00505127">
        <w:rPr>
          <w:rFonts w:ascii="Times New Roman" w:hAnsi="Times New Roman" w:cs="Times New Roman"/>
        </w:rPr>
        <w:t xml:space="preserve"> выделенных</w:t>
      </w:r>
      <w:r w:rsidRPr="00505127">
        <w:rPr>
          <w:rFonts w:ascii="Times New Roman" w:hAnsi="Times New Roman" w:cs="Times New Roman"/>
        </w:rPr>
        <w:t xml:space="preserve"> ключевых личностных качеств и умений (способностей)</w:t>
      </w:r>
      <w:r w:rsidR="00505127" w:rsidRPr="00505127">
        <w:rPr>
          <w:rFonts w:ascii="Times New Roman" w:hAnsi="Times New Roman" w:cs="Times New Roman"/>
        </w:rPr>
        <w:t xml:space="preserve">, </w:t>
      </w:r>
      <w:proofErr w:type="spellStart"/>
      <w:r w:rsidR="00505127" w:rsidRPr="00505127">
        <w:rPr>
          <w:rFonts w:ascii="Times New Roman" w:hAnsi="Times New Roman" w:cs="Times New Roman"/>
        </w:rPr>
        <w:t>напрвленных</w:t>
      </w:r>
      <w:proofErr w:type="spellEnd"/>
      <w:r w:rsidR="00505127" w:rsidRPr="00505127">
        <w:rPr>
          <w:rFonts w:ascii="Times New Roman" w:hAnsi="Times New Roman" w:cs="Times New Roman"/>
        </w:rPr>
        <w:t xml:space="preserve"> на повышение</w:t>
      </w:r>
      <w:r w:rsidR="00505127">
        <w:rPr>
          <w:rFonts w:ascii="Times New Roman" w:hAnsi="Times New Roman" w:cs="Times New Roman"/>
        </w:rPr>
        <w:t xml:space="preserve"> результатов обучения</w:t>
      </w:r>
      <w:r w:rsidRPr="00505127">
        <w:rPr>
          <w:rFonts w:ascii="Times New Roman" w:hAnsi="Times New Roman" w:cs="Times New Roman"/>
        </w:rPr>
        <w:t xml:space="preserve"> в соответствии с целями и задачами предмета</w:t>
      </w:r>
      <w:r w:rsidR="00505127" w:rsidRPr="00505127">
        <w:rPr>
          <w:rFonts w:ascii="Times New Roman" w:hAnsi="Times New Roman" w:cs="Times New Roman"/>
        </w:rPr>
        <w:t>.</w:t>
      </w:r>
    </w:p>
    <w:sectPr w:rsidR="00734325" w:rsidRPr="00505127" w:rsidSect="004713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1090" w14:textId="77777777" w:rsidR="005D5A3F" w:rsidRDefault="005D5A3F" w:rsidP="00594E86">
      <w:pPr>
        <w:spacing w:after="0" w:line="240" w:lineRule="auto"/>
      </w:pPr>
      <w:r>
        <w:separator/>
      </w:r>
    </w:p>
  </w:endnote>
  <w:endnote w:type="continuationSeparator" w:id="0">
    <w:p w14:paraId="5931BED7" w14:textId="77777777" w:rsidR="005D5A3F" w:rsidRDefault="005D5A3F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3547"/>
      <w:docPartObj>
        <w:docPartGallery w:val="Page Numbers (Bottom of Page)"/>
        <w:docPartUnique/>
      </w:docPartObj>
    </w:sdtPr>
    <w:sdtEndPr/>
    <w:sdtContent>
      <w:p w14:paraId="4FEF4FFF" w14:textId="2593180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1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669F6" w14:textId="77777777" w:rsidR="005D5A3F" w:rsidRDefault="005D5A3F" w:rsidP="00594E86">
      <w:pPr>
        <w:spacing w:after="0" w:line="240" w:lineRule="auto"/>
      </w:pPr>
      <w:r>
        <w:separator/>
      </w:r>
    </w:p>
  </w:footnote>
  <w:footnote w:type="continuationSeparator" w:id="0">
    <w:p w14:paraId="1AD4F047" w14:textId="77777777" w:rsidR="005D5A3F" w:rsidRDefault="005D5A3F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2BA9" w14:textId="27A257AC" w:rsidR="00594E86" w:rsidRPr="00335D46" w:rsidRDefault="00594E86" w:rsidP="009A7323">
    <w:pPr>
      <w:pStyle w:val="a3"/>
      <w:rPr>
        <w:rFonts w:ascii="Times New Roman" w:hAnsi="Times New Roman" w:cs="Times New Roman"/>
        <w:b/>
        <w:sz w:val="24"/>
        <w:szCs w:val="24"/>
      </w:rPr>
    </w:pPr>
    <w:r w:rsidRPr="00335D46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CD7CBE" w:rsidRPr="00335D46">
      <w:rPr>
        <w:rFonts w:ascii="Times New Roman" w:hAnsi="Times New Roman" w:cs="Times New Roman"/>
        <w:b/>
        <w:sz w:val="24"/>
        <w:szCs w:val="24"/>
      </w:rPr>
      <w:t>ОУ</w:t>
    </w:r>
    <w:r w:rsidR="004B783B" w:rsidRPr="00335D46">
      <w:rPr>
        <w:rFonts w:ascii="Times New Roman" w:hAnsi="Times New Roman" w:cs="Times New Roman"/>
        <w:b/>
        <w:sz w:val="24"/>
        <w:szCs w:val="24"/>
      </w:rPr>
      <w:t>-ИФ</w:t>
    </w:r>
    <w:r w:rsidR="00DF3421">
      <w:rPr>
        <w:rFonts w:ascii="Times New Roman" w:hAnsi="Times New Roman" w:cs="Times New Roman"/>
        <w:b/>
        <w:sz w:val="24"/>
        <w:szCs w:val="24"/>
      </w:rPr>
      <w:t>Р</w:t>
    </w:r>
    <w:r w:rsidRPr="00335D46">
      <w:rPr>
        <w:rFonts w:ascii="Times New Roman" w:hAnsi="Times New Roman" w:cs="Times New Roman"/>
        <w:b/>
        <w:sz w:val="24"/>
        <w:szCs w:val="24"/>
      </w:rPr>
      <w:t xml:space="preserve"> </w:t>
    </w:r>
    <w:r w:rsidR="00E50EDC" w:rsidRPr="00335D46">
      <w:rPr>
        <w:rFonts w:ascii="Times New Roman" w:hAnsi="Times New Roman" w:cs="Times New Roman"/>
        <w:bCs/>
        <w:sz w:val="24"/>
        <w:szCs w:val="24"/>
      </w:rPr>
      <w:t xml:space="preserve">о </w:t>
    </w:r>
    <w:r w:rsidRPr="00335D46">
      <w:rPr>
        <w:rFonts w:ascii="Times New Roman" w:hAnsi="Times New Roman" w:cs="Times New Roman"/>
        <w:bCs/>
        <w:sz w:val="24"/>
        <w:szCs w:val="24"/>
      </w:rPr>
      <w:t>формировани</w:t>
    </w:r>
    <w:r w:rsidR="00E50EDC" w:rsidRPr="00335D46">
      <w:rPr>
        <w:rFonts w:ascii="Times New Roman" w:hAnsi="Times New Roman" w:cs="Times New Roman"/>
        <w:bCs/>
        <w:sz w:val="24"/>
        <w:szCs w:val="24"/>
      </w:rPr>
      <w:t>и</w:t>
    </w:r>
    <w:r w:rsidRPr="00335D46">
      <w:rPr>
        <w:rFonts w:ascii="Times New Roman" w:hAnsi="Times New Roman" w:cs="Times New Roman"/>
        <w:bCs/>
        <w:sz w:val="24"/>
        <w:szCs w:val="24"/>
      </w:rPr>
      <w:t xml:space="preserve"> </w:t>
    </w:r>
    <w:r w:rsidR="00187A49" w:rsidRPr="00335D46">
      <w:rPr>
        <w:rFonts w:ascii="Times New Roman" w:hAnsi="Times New Roman" w:cs="Times New Roman"/>
        <w:bCs/>
        <w:sz w:val="24"/>
        <w:szCs w:val="24"/>
      </w:rPr>
      <w:t xml:space="preserve">ключевых личностных качеств и умений (способностей) </w:t>
    </w:r>
    <w:r w:rsidR="00187A49" w:rsidRPr="00335D46">
      <w:rPr>
        <w:rFonts w:ascii="Times New Roman" w:hAnsi="Times New Roman" w:cs="Times New Roman"/>
        <w:b/>
        <w:sz w:val="24"/>
        <w:szCs w:val="24"/>
      </w:rPr>
      <w:t>для повышения результатов обучения</w:t>
    </w:r>
  </w:p>
  <w:p w14:paraId="2C6B17E2" w14:textId="471EB209" w:rsidR="00187A49" w:rsidRPr="00335D46" w:rsidRDefault="00187A49" w:rsidP="00187A49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 _</w:t>
    </w:r>
    <w:r w:rsidR="00505127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</w:t>
    </w:r>
    <w:r w:rsidR="00823E3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Ш № 72 им. М.Н. Толстихина</w:t>
    </w: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</w:t>
    </w:r>
  </w:p>
  <w:p w14:paraId="5FC32825" w14:textId="3DCFA5A6" w:rsidR="00335D46" w:rsidRPr="00FA2245" w:rsidRDefault="00335D46" w:rsidP="00335D4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</w:t>
    </w:r>
    <w:r w:rsidR="00823E3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Юрченко Ольга Владимировна, заместитель директора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5347"/>
    <w:multiLevelType w:val="multilevel"/>
    <w:tmpl w:val="1B062D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CAD5131"/>
    <w:multiLevelType w:val="hybridMultilevel"/>
    <w:tmpl w:val="080C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39BE"/>
    <w:multiLevelType w:val="multilevel"/>
    <w:tmpl w:val="BAA282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93E39C1"/>
    <w:multiLevelType w:val="hybridMultilevel"/>
    <w:tmpl w:val="C58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2EBD"/>
    <w:multiLevelType w:val="multilevel"/>
    <w:tmpl w:val="83BC57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6014D"/>
    <w:multiLevelType w:val="multilevel"/>
    <w:tmpl w:val="2A429A6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9793E"/>
    <w:multiLevelType w:val="multilevel"/>
    <w:tmpl w:val="16DEC7D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37C19"/>
    <w:rsid w:val="000611F0"/>
    <w:rsid w:val="00067208"/>
    <w:rsid w:val="00070CC4"/>
    <w:rsid w:val="00073C04"/>
    <w:rsid w:val="00092AE7"/>
    <w:rsid w:val="000B51F2"/>
    <w:rsid w:val="000E16B6"/>
    <w:rsid w:val="000E31D6"/>
    <w:rsid w:val="000F3F8E"/>
    <w:rsid w:val="00134670"/>
    <w:rsid w:val="00187A49"/>
    <w:rsid w:val="001A6B49"/>
    <w:rsid w:val="0025110B"/>
    <w:rsid w:val="00251528"/>
    <w:rsid w:val="002931CB"/>
    <w:rsid w:val="002D42DE"/>
    <w:rsid w:val="002E1DA9"/>
    <w:rsid w:val="00335D46"/>
    <w:rsid w:val="00347C7E"/>
    <w:rsid w:val="0035513F"/>
    <w:rsid w:val="003A572B"/>
    <w:rsid w:val="003D36A6"/>
    <w:rsid w:val="003D3D93"/>
    <w:rsid w:val="00401B28"/>
    <w:rsid w:val="00407D26"/>
    <w:rsid w:val="004245E7"/>
    <w:rsid w:val="00457197"/>
    <w:rsid w:val="0046759B"/>
    <w:rsid w:val="00471307"/>
    <w:rsid w:val="004B783B"/>
    <w:rsid w:val="004D39BF"/>
    <w:rsid w:val="004F1B16"/>
    <w:rsid w:val="004F23B5"/>
    <w:rsid w:val="005019AA"/>
    <w:rsid w:val="00505127"/>
    <w:rsid w:val="0052230A"/>
    <w:rsid w:val="005341F1"/>
    <w:rsid w:val="00537A06"/>
    <w:rsid w:val="00560419"/>
    <w:rsid w:val="00594E86"/>
    <w:rsid w:val="005B0BE2"/>
    <w:rsid w:val="005C7560"/>
    <w:rsid w:val="005D5A3F"/>
    <w:rsid w:val="005F00CA"/>
    <w:rsid w:val="006411DB"/>
    <w:rsid w:val="00647CC2"/>
    <w:rsid w:val="006A4410"/>
    <w:rsid w:val="006D79E2"/>
    <w:rsid w:val="00734325"/>
    <w:rsid w:val="00741347"/>
    <w:rsid w:val="00796A5D"/>
    <w:rsid w:val="007A0BB0"/>
    <w:rsid w:val="007B5A2B"/>
    <w:rsid w:val="007B654B"/>
    <w:rsid w:val="007B681F"/>
    <w:rsid w:val="007D11F2"/>
    <w:rsid w:val="007D3681"/>
    <w:rsid w:val="007E49E5"/>
    <w:rsid w:val="008121D7"/>
    <w:rsid w:val="008176EA"/>
    <w:rsid w:val="00823E38"/>
    <w:rsid w:val="00832E55"/>
    <w:rsid w:val="008344DA"/>
    <w:rsid w:val="0084799A"/>
    <w:rsid w:val="008803EF"/>
    <w:rsid w:val="00891EBF"/>
    <w:rsid w:val="008C7665"/>
    <w:rsid w:val="008D7E86"/>
    <w:rsid w:val="00911B18"/>
    <w:rsid w:val="00921CC2"/>
    <w:rsid w:val="009318DC"/>
    <w:rsid w:val="00942454"/>
    <w:rsid w:val="0099143A"/>
    <w:rsid w:val="00994503"/>
    <w:rsid w:val="009A7323"/>
    <w:rsid w:val="009D43F8"/>
    <w:rsid w:val="00A15180"/>
    <w:rsid w:val="00A23318"/>
    <w:rsid w:val="00A93FA2"/>
    <w:rsid w:val="00B34B14"/>
    <w:rsid w:val="00B459D7"/>
    <w:rsid w:val="00B54E12"/>
    <w:rsid w:val="00B861A0"/>
    <w:rsid w:val="00BC090D"/>
    <w:rsid w:val="00BF2575"/>
    <w:rsid w:val="00C4745B"/>
    <w:rsid w:val="00C5055E"/>
    <w:rsid w:val="00C65A42"/>
    <w:rsid w:val="00CD7CBE"/>
    <w:rsid w:val="00D71FE0"/>
    <w:rsid w:val="00D80A98"/>
    <w:rsid w:val="00D82139"/>
    <w:rsid w:val="00D9520A"/>
    <w:rsid w:val="00D97BFE"/>
    <w:rsid w:val="00DE18DD"/>
    <w:rsid w:val="00DF3421"/>
    <w:rsid w:val="00E137DD"/>
    <w:rsid w:val="00E32721"/>
    <w:rsid w:val="00E50EDC"/>
    <w:rsid w:val="00E52DBB"/>
    <w:rsid w:val="00E82722"/>
    <w:rsid w:val="00ED5878"/>
    <w:rsid w:val="00F52794"/>
    <w:rsid w:val="00FA0AC6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DF2D3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nhideWhenUsed/>
    <w:qFormat/>
    <w:rsid w:val="00E827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body">
    <w:name w:val="Text body"/>
    <w:basedOn w:val="a"/>
    <w:rsid w:val="00E82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link w:val="ab"/>
    <w:uiPriority w:val="1"/>
    <w:qFormat/>
    <w:rsid w:val="0099450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994503"/>
  </w:style>
  <w:style w:type="paragraph" w:customStyle="1" w:styleId="c0">
    <w:name w:val="c0"/>
    <w:basedOn w:val="a"/>
    <w:rsid w:val="0099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4503"/>
  </w:style>
  <w:style w:type="paragraph" w:styleId="ac">
    <w:name w:val="Balloon Text"/>
    <w:basedOn w:val="a"/>
    <w:link w:val="ad"/>
    <w:uiPriority w:val="99"/>
    <w:semiHidden/>
    <w:unhideWhenUsed/>
    <w:rsid w:val="0079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27</cp:revision>
  <cp:lastPrinted>2022-06-23T10:06:00Z</cp:lastPrinted>
  <dcterms:created xsi:type="dcterms:W3CDTF">2021-10-30T05:30:00Z</dcterms:created>
  <dcterms:modified xsi:type="dcterms:W3CDTF">2022-06-28T07:15:00Z</dcterms:modified>
</cp:coreProperties>
</file>