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C1AD2" w:rsidRDefault="00C9276A">
      <w:pPr>
        <w:pStyle w:val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mkfauv940zc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14:paraId="00000002" w14:textId="77777777" w:rsidR="009C1AD2" w:rsidRDefault="009C1AD2"/>
    <w:p w14:paraId="00000003" w14:textId="11FAD019" w:rsidR="009C1AD2" w:rsidRDefault="00FF509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 Ахтямов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высокомотивированным, 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способным обучающимся, демонстрирующим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высокий уровень знаний по матеатике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и способность уверенно применять полученные знания на практике.</w:t>
      </w:r>
    </w:p>
    <w:p w14:paraId="00000004" w14:textId="20EBE50C" w:rsidR="009C1AD2" w:rsidRDefault="00C9276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методик А.И Савенкова по выявлению способностей обучающегося демонстрирует высокие показатели в познавательной сфере и сфере личностного развития. Особо высоко проявляются в учебной деятельности оригинальность, гибкость и беглость мышления. А</w:t>
      </w:r>
      <w:r w:rsidR="00FF5099">
        <w:rPr>
          <w:rFonts w:ascii="Times New Roman" w:eastAsia="Times New Roman" w:hAnsi="Times New Roman" w:cs="Times New Roman"/>
          <w:sz w:val="28"/>
          <w:szCs w:val="28"/>
          <w:lang w:val="ru-RU"/>
        </w:rPr>
        <w:t>лександра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отличают увлеченность содержанием задачи, социальная автономность, лидерство и широта интересов, присущие одаренным детям.</w:t>
      </w:r>
    </w:p>
    <w:p w14:paraId="00000005" w14:textId="4843A1BC" w:rsidR="009C1AD2" w:rsidRPr="00AA7A20" w:rsidRDefault="00C9276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методике “Характеристика ученика” 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обладает на высоком уровне мотивационными характеристиками </w:t>
      </w:r>
      <w:r w:rsidR="00AA7A20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уверенно доводит решение задачи до конца, дотошно рассматривая отдельные нюансы решения,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нуждается в минимуме указаний от учителя. 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Следует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отметить высокий уровень творческих характеристик, присущих А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лександру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любознате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проявляет 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интерес </w:t>
      </w:r>
      <w:r>
        <w:rPr>
          <w:rFonts w:ascii="Times New Roman" w:eastAsia="Times New Roman" w:hAnsi="Times New Roman" w:cs="Times New Roman"/>
          <w:sz w:val="28"/>
          <w:szCs w:val="28"/>
        </w:rPr>
        <w:t>к интеллектуальным играм, часто предлагает необычные ответы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оригинальные решения.</w:t>
      </w:r>
    </w:p>
    <w:p w14:paraId="00000006" w14:textId="77B391AD" w:rsidR="009C1AD2" w:rsidRDefault="00C9276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диагностики на изучение мотивации учебной деятельности (по Домбровской И.С.) ответы </w:t>
      </w:r>
      <w:r w:rsidR="00AA7A20">
        <w:rPr>
          <w:rFonts w:ascii="Times New Roman" w:eastAsia="Times New Roman" w:hAnsi="Times New Roman" w:cs="Times New Roman"/>
          <w:sz w:val="28"/>
          <w:szCs w:val="28"/>
          <w:lang w:val="ru-RU"/>
        </w:rPr>
        <w:t>Саши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отражают доминирование познавательных мотивов над социальными, высокий уровень выраженности мотива саморазвития.</w:t>
      </w:r>
    </w:p>
    <w:p w14:paraId="00000007" w14:textId="6541D016" w:rsidR="009C1AD2" w:rsidRDefault="005948D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лександр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непредвзято оценивает свои возможности, реально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взвешивает возможность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успех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ли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неудачи, ставит перед собой осуществимые цели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что говорит об оптимальном уровне самооценки.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Свои п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>оступк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и достижени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 оценивает</w:t>
      </w:r>
      <w:r w:rsidR="00C9276A">
        <w:rPr>
          <w:rFonts w:ascii="Times New Roman" w:eastAsia="Times New Roman" w:hAnsi="Times New Roman" w:cs="Times New Roman"/>
          <w:sz w:val="28"/>
          <w:szCs w:val="28"/>
        </w:rPr>
        <w:t xml:space="preserve"> не только со своей точки зрения, но и с точки зрения окружающих. </w:t>
      </w:r>
    </w:p>
    <w:p w14:paraId="00000008" w14:textId="34776462" w:rsidR="009C1AD2" w:rsidRPr="00E86E60" w:rsidRDefault="00C9276A" w:rsidP="00E86E60">
      <w:pPr>
        <w:pStyle w:val="2"/>
        <w:shd w:val="clear" w:color="auto" w:fill="FFFFFF"/>
        <w:spacing w:before="120" w:line="360" w:lineRule="auto"/>
        <w:ind w:firstLine="851"/>
        <w:jc w:val="both"/>
        <w:rPr>
          <w:color w:val="333333"/>
          <w:sz w:val="27"/>
          <w:szCs w:val="27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матрице выбора профессий (по В.Г. Резапкиной) </w:t>
      </w:r>
      <w:r w:rsidR="005948D1">
        <w:rPr>
          <w:rFonts w:ascii="Times New Roman" w:eastAsia="Times New Roman" w:hAnsi="Times New Roman" w:cs="Times New Roman"/>
          <w:sz w:val="28"/>
          <w:szCs w:val="28"/>
          <w:lang w:val="ru-RU"/>
        </w:rPr>
        <w:t>Саша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сферах труда такие направления как </w:t>
      </w:r>
      <w:r w:rsidR="005948D1">
        <w:rPr>
          <w:rFonts w:ascii="Times New Roman" w:eastAsia="Times New Roman" w:hAnsi="Times New Roman" w:cs="Times New Roman"/>
          <w:sz w:val="28"/>
          <w:szCs w:val="28"/>
          <w:lang w:val="ru-RU"/>
        </w:rPr>
        <w:t>«Техника» и «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5948D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в видах труда управление, что соответствует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</w:t>
      </w:r>
      <w:r w:rsidR="00091AE8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и выбранн</w:t>
      </w:r>
      <w:r w:rsidR="00091AE8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</w:t>
      </w:r>
      <w:r w:rsidR="00091AE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поступления в ВУЗ </w:t>
      </w:r>
      <w:r w:rsidR="00091AE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AE8">
        <w:rPr>
          <w:rFonts w:ascii="Times New Roman" w:eastAsia="Times New Roman" w:hAnsi="Times New Roman" w:cs="Times New Roman"/>
          <w:sz w:val="28"/>
          <w:szCs w:val="28"/>
          <w:lang w:val="ru-RU"/>
        </w:rPr>
        <w:t>авиадиспетчер.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приоритетных вузов </w:t>
      </w:r>
      <w:r w:rsidR="00E86E6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поступления рассматриваются </w:t>
      </w:r>
      <w:r w:rsidR="00E86E60" w:rsidRPr="00E86E60">
        <w:rPr>
          <w:color w:val="333333"/>
          <w:sz w:val="27"/>
          <w:szCs w:val="27"/>
        </w:rPr>
        <w:t xml:space="preserve"> </w:t>
      </w:r>
      <w:hyperlink r:id="rId6" w:history="1">
        <w:r w:rsidR="00E86E60" w:rsidRPr="00E86E60">
          <w:rPr>
            <w:rStyle w:val="a5"/>
            <w:rFonts w:ascii="Times New Roman" w:hAnsi="Times New Roman" w:cs="Times New Roman"/>
            <w:color w:val="333333"/>
            <w:sz w:val="28"/>
            <w:szCs w:val="28"/>
            <w:u w:val="none"/>
          </w:rPr>
          <w:t>Московский государственный технический университет гражданской авиации</w:t>
        </w:r>
      </w:hyperlink>
      <w:r w:rsidR="00E86E60" w:rsidRPr="00E86E60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и </w:t>
      </w:r>
      <w:hyperlink r:id="rId7" w:history="1">
        <w:r w:rsidR="00E86E60" w:rsidRPr="00E86E60">
          <w:rPr>
            <w:rStyle w:val="a5"/>
            <w:rFonts w:ascii="Times New Roman" w:hAnsi="Times New Roman" w:cs="Times New Roman"/>
            <w:color w:val="333333"/>
            <w:sz w:val="28"/>
            <w:szCs w:val="28"/>
            <w:u w:val="none"/>
          </w:rPr>
          <w:t>Санкт-Петербургский государственный университет гражданской авиации имени Главного маршала авиации А.А. Новикова</w:t>
        </w:r>
      </w:hyperlink>
      <w:r w:rsidR="00E86E60"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</w:p>
    <w:p w14:paraId="00000009" w14:textId="7F800D3B" w:rsidR="009C1AD2" w:rsidRDefault="00C9276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бобщенные характеристики </w:t>
      </w:r>
      <w:r w:rsidR="00E86E60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Александра Ахтямова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обучающегося</w:t>
      </w:r>
      <w:r w:rsidR="00E86E60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демонстрируют е</w:t>
      </w:r>
      <w:r w:rsidR="00E86E60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готовность к обучению по индивидуальной образовательной программе, а также</w:t>
      </w:r>
      <w:r w:rsidR="00E86E6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личную заинтересованность и мотивированность к работе.</w:t>
      </w:r>
    </w:p>
    <w:p w14:paraId="0000000A" w14:textId="7D2331AF" w:rsidR="009C1AD2" w:rsidRPr="00340DAF" w:rsidRDefault="00C9276A" w:rsidP="00340DAF">
      <w:pPr>
        <w:pStyle w:val="2"/>
        <w:shd w:val="clear" w:color="auto" w:fill="FFFFFF"/>
        <w:spacing w:before="12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 интересам обучающегося, е</w:t>
      </w:r>
      <w:r w:rsidR="00340DAF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целям на поступление в престижные ВУЗы России по направлениям </w:t>
      </w:r>
      <w:r w:rsidR="00340DAF" w:rsidRPr="00340DA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hyperlink r:id="rId8" w:history="1">
        <w:r w:rsidR="00340DAF" w:rsidRPr="00340DAF">
          <w:rPr>
            <w:rStyle w:val="a5"/>
            <w:rFonts w:ascii="Times New Roman" w:hAnsi="Times New Roman" w:cs="Times New Roman"/>
            <w:color w:val="333333"/>
            <w:sz w:val="28"/>
            <w:szCs w:val="28"/>
            <w:u w:val="none"/>
          </w:rPr>
          <w:t>Организация авиационной безопасности</w:t>
        </w:r>
      </w:hyperlink>
      <w:r w:rsidR="00340DAF" w:rsidRPr="00340DAF">
        <w:rPr>
          <w:rFonts w:ascii="Times New Roman" w:hAnsi="Times New Roman" w:cs="Times New Roman"/>
          <w:color w:val="333333"/>
          <w:sz w:val="28"/>
          <w:szCs w:val="28"/>
          <w:lang w:val="ru-RU"/>
        </w:rPr>
        <w:t>» или «Организация воздушного движения»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качестве целевого учебного материала определяются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990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математика, физика и информатика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0B" w14:textId="77777777" w:rsidR="009C1AD2" w:rsidRDefault="00C9276A">
      <w:pPr>
        <w:pStyle w:val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l9ss8avym6v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ель и задачи ИОП</w:t>
      </w:r>
    </w:p>
    <w:p w14:paraId="0000000C" w14:textId="77777777" w:rsidR="009C1AD2" w:rsidRDefault="009C1AD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42E9B158" w:rsidR="009C1AD2" w:rsidRDefault="00C9276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– подготовить обучающуюся </w:t>
      </w:r>
      <w:r w:rsidR="00140990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Александра Ахтямова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сдаче профильных экзаменов для поступления в ВУЗ через систему дополнительных и внеурочных занятий.</w:t>
      </w:r>
    </w:p>
    <w:p w14:paraId="0000000E" w14:textId="77777777" w:rsidR="009C1AD2" w:rsidRDefault="00C9276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14:paraId="0000000F" w14:textId="7A2E87B9" w:rsidR="009C1AD2" w:rsidRDefault="00C9276A" w:rsidP="0089444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Выделить дополнительные часы для углубленного изучения обучающе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>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учебных предметов 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>«Математика»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>«Физика»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профильном уровне;</w:t>
      </w:r>
    </w:p>
    <w:p w14:paraId="00000010" w14:textId="435E8852" w:rsidR="009C1AD2" w:rsidRDefault="00C9276A" w:rsidP="0089444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Обеспечить </w:t>
      </w:r>
      <w:r w:rsidR="00A601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результативное </w:t>
      </w:r>
      <w:r>
        <w:rPr>
          <w:rFonts w:ascii="Times New Roman" w:eastAsia="Times New Roman" w:hAnsi="Times New Roman" w:cs="Times New Roman"/>
          <w:sz w:val="28"/>
          <w:szCs w:val="28"/>
        </w:rPr>
        <w:t>участие обучающе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>гося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перечневых олимпиадах </w:t>
      </w:r>
      <w:r w:rsidR="0089444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ВсОШ, Бельчонок,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44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олимпиада по геометрии им. Профессора Анищенко, </w:t>
      </w:r>
      <w:r>
        <w:rPr>
          <w:rFonts w:ascii="Times New Roman" w:eastAsia="Times New Roman" w:hAnsi="Times New Roman" w:cs="Times New Roman"/>
          <w:sz w:val="28"/>
          <w:szCs w:val="28"/>
        </w:rPr>
        <w:t>Высшая проба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5183D1" w14:textId="571385E8" w:rsidR="00346F30" w:rsidRPr="00346F30" w:rsidRDefault="00346F30" w:rsidP="00346F30">
      <w:pPr>
        <w:pStyle w:val="a6"/>
        <w:numPr>
          <w:ilvl w:val="0"/>
          <w:numId w:val="1"/>
        </w:numPr>
        <w:shd w:val="clear" w:color="auto" w:fill="FFFFFF"/>
        <w:spacing w:after="225" w:line="270" w:lineRule="atLeast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val="ru-RU"/>
        </w:rPr>
        <w:t>У</w:t>
      </w:r>
      <w:r w:rsidRPr="00346F30">
        <w:rPr>
          <w:rFonts w:ascii="Times New Roman" w:eastAsia="Times New Roman" w:hAnsi="Times New Roman" w:cs="Times New Roman"/>
          <w:color w:val="555555"/>
          <w:sz w:val="28"/>
          <w:szCs w:val="28"/>
        </w:rPr>
        <w:t>величение темпа изучен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val="ru-RU"/>
        </w:rPr>
        <w:t>ия</w:t>
      </w:r>
      <w:r w:rsidRPr="00346F30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материала и его обогащение в сторону углубления и увеличения объёма</w:t>
      </w:r>
      <w:r w:rsidR="00A6014B">
        <w:rPr>
          <w:rFonts w:ascii="Times New Roman" w:eastAsia="Times New Roman" w:hAnsi="Times New Roman" w:cs="Times New Roman"/>
          <w:color w:val="555555"/>
          <w:sz w:val="28"/>
          <w:szCs w:val="28"/>
          <w:lang w:val="ru-RU"/>
        </w:rPr>
        <w:t>.</w:t>
      </w:r>
    </w:p>
    <w:p w14:paraId="102C5530" w14:textId="77777777" w:rsidR="001F6E14" w:rsidRPr="004A51D6" w:rsidRDefault="001F6E14" w:rsidP="001F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sagpgi2quogy" w:colFirst="0" w:colLast="0"/>
      <w:bookmarkEnd w:id="2"/>
      <w:r w:rsidRPr="004A51D6">
        <w:rPr>
          <w:rFonts w:ascii="Times New Roman" w:eastAsia="Times New Roman" w:hAnsi="Times New Roman" w:cs="Times New Roman"/>
          <w:sz w:val="28"/>
          <w:szCs w:val="28"/>
        </w:rPr>
        <w:lastRenderedPageBreak/>
        <w:t>Индивидуальный учебный план</w:t>
      </w:r>
    </w:p>
    <w:p w14:paraId="0FCCD427" w14:textId="77777777" w:rsidR="001F6E14" w:rsidRPr="001B3E0D" w:rsidRDefault="001F6E14" w:rsidP="001F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4217"/>
        <w:gridCol w:w="1829"/>
        <w:gridCol w:w="1853"/>
        <w:gridCol w:w="1208"/>
      </w:tblGrid>
      <w:tr w:rsidR="001B3E0D" w:rsidRPr="001B3E0D" w14:paraId="47EBBCB2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3FF39B1C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F924AD3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77C2E0FE" w14:textId="167286B4" w:rsidR="001F6E14" w:rsidRPr="001B3E0D" w:rsidRDefault="001F6E14" w:rsidP="004A5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(раздел, тема программы)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0A3E6E9B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825ED61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отчёта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02105724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EA4F04" w:rsidRPr="001B3E0D" w14:paraId="59C58381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4D5F2DB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E0E7D" w14:textId="1ED27508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74E8FFB" w14:textId="0952C734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 на проценты. 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BF636FE" w14:textId="6E4059CB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FA8B1EC" w14:textId="2F7BBBF6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36903061" w14:textId="77777777" w:rsid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15.</w:t>
            </w:r>
          </w:p>
          <w:p w14:paraId="65BE8A1E" w14:textId="7B204DFC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.23</w:t>
            </w:r>
          </w:p>
        </w:tc>
      </w:tr>
      <w:tr w:rsidR="00EA4F04" w:rsidRPr="001B3E0D" w14:paraId="06E5C292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FBF7731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FF2BFA" w14:textId="4F4C7EFF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D46FD73" w14:textId="38110400" w:rsidR="00DC27B5" w:rsidRPr="001563FC" w:rsidRDefault="00DC27B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Уравнения и неравенства с модулями</w:t>
            </w:r>
            <w:r w:rsidR="00156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775E046" w14:textId="35C1B5DC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0299973" w14:textId="38E686E3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5C2CBD53" w14:textId="21DB5E2B" w:rsidR="00DC27B5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 – 30</w:t>
            </w:r>
          </w:p>
          <w:p w14:paraId="76F09735" w14:textId="239F8D62" w:rsidR="001B3E0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09.23</w:t>
            </w:r>
          </w:p>
        </w:tc>
      </w:tr>
      <w:tr w:rsidR="00347A00" w:rsidRPr="001B3E0D" w14:paraId="08D393B4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0CA44DA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8718D9" w14:textId="7AC03C7A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7D11D7D" w14:textId="04494B26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 на делимость. 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C652A63" w14:textId="636A8F2A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017F9F9" w14:textId="7ED186FB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6BF60C97" w14:textId="5B4AE404" w:rsid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21.</w:t>
            </w:r>
          </w:p>
          <w:p w14:paraId="02DD8F6A" w14:textId="75033E4B" w:rsidR="00DC27B5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10. 23</w:t>
            </w:r>
          </w:p>
        </w:tc>
      </w:tr>
      <w:tr w:rsidR="00DC27B5" w:rsidRPr="001B3E0D" w14:paraId="7CD4C212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C3B00EA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252BEE" w14:textId="6E9ECA1A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A132194" w14:textId="46C68507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Олимпиадные задания.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AFBF59E" w14:textId="0A031AB9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F0A99D9" w14:textId="47344731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60E93C44" w14:textId="77777777" w:rsidR="00DC27B5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 – 30.</w:t>
            </w:r>
          </w:p>
          <w:p w14:paraId="24BCDF71" w14:textId="65ED50B2" w:rsidR="00602B04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10.23</w:t>
            </w:r>
          </w:p>
        </w:tc>
      </w:tr>
      <w:tr w:rsidR="00E00EBD" w:rsidRPr="001B3E0D" w14:paraId="051813CA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AB1641C" w14:textId="77777777" w:rsidR="00E00EBD" w:rsidRDefault="00E00E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DAB203" w14:textId="425A511A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CEC0516" w14:textId="05E4218D" w:rsidR="00E00EBD" w:rsidRPr="001B3E0D" w:rsidRDefault="00E00EB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Решение рациональн</w:t>
            </w:r>
            <w:r w:rsidR="00977DC2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ых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тригонометрическ</w:t>
            </w:r>
            <w:r w:rsidR="00977DC2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их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уравнени</w:t>
            </w:r>
            <w:r w:rsidR="00977DC2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й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; решение рациональных неравенств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58C21B2" w14:textId="494CBF1F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BF55126" w14:textId="2B9F3154" w:rsidR="00E00EBD" w:rsidRPr="004A51D6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A51D6"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этап ВОШ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3D371471" w14:textId="65A2011E" w:rsidR="00E00EBD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</w:tr>
      <w:tr w:rsidR="001B3E0D" w:rsidRPr="001B3E0D" w14:paraId="3F46CA3D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202CD5FD" w14:textId="77777777" w:rsidR="001F6E14" w:rsidRDefault="001F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B2D07C" w14:textId="731A1B4E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BF4EB08" w14:textId="48EA28F5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чисел</w:t>
            </w:r>
            <w:r w:rsidR="00DC27B5"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DE95E69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CD7A715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6043A4A8" w14:textId="026A9CA3" w:rsidR="001F6E1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21</w:t>
            </w:r>
          </w:p>
          <w:p w14:paraId="1831884E" w14:textId="7314B414" w:rsidR="00602B04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12. 23</w:t>
            </w:r>
          </w:p>
        </w:tc>
      </w:tr>
      <w:tr w:rsidR="00DC27B5" w:rsidRPr="001B3E0D" w14:paraId="1F38BBE0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7150966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7947C" w14:textId="2D1679CE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9C818A8" w14:textId="293D75A1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Олимпиадные задания.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C66ED67" w14:textId="3424E43A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3AE525F" w14:textId="68048A99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30285746" w14:textId="77777777" w:rsidR="00DC27B5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 – 30.</w:t>
            </w:r>
          </w:p>
          <w:p w14:paraId="319AEB11" w14:textId="78E9DF85" w:rsidR="00602B04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12. 23</w:t>
            </w:r>
          </w:p>
        </w:tc>
      </w:tr>
      <w:tr w:rsidR="00347A00" w:rsidRPr="001B3E0D" w14:paraId="24FC4010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7B80C8B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F27C70" w14:textId="2AC60B89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A9CA66F" w14:textId="05D8DB25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 на принцип Дирихле. 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6A9D0AF" w14:textId="065467AE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BB793AF" w14:textId="1145EB13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18B01ECA" w14:textId="24359909" w:rsid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  <w:p w14:paraId="1CA94657" w14:textId="06D7C283" w:rsidR="00602B04" w:rsidRPr="00602B04" w:rsidRDefault="00602B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</w:tr>
      <w:tr w:rsidR="00DC27B5" w:rsidRPr="001B3E0D" w14:paraId="2CE834CE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984C6A5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2DD20" w14:textId="77777777" w:rsid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14:paraId="1D8BA1C4" w14:textId="25C5A287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0C99D18" w14:textId="4D85A59B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Олимпиадные задания.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19C60BC" w14:textId="6F1A332F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работа, </w:t>
            </w: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737DCEC" w14:textId="4257E310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педагогом, </w:t>
            </w: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2E933724" w14:textId="6FC2C337" w:rsidR="00602B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Февраль</w:t>
            </w:r>
          </w:p>
          <w:p w14:paraId="05230E4C" w14:textId="1C8B1D33" w:rsidR="00EA4F04" w:rsidRPr="00602B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2024</w:t>
            </w:r>
          </w:p>
        </w:tc>
      </w:tr>
      <w:tr w:rsidR="00E00EBD" w:rsidRPr="001B3E0D" w14:paraId="6ED50670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B5A5F3C" w14:textId="77777777" w:rsidR="00E00EBD" w:rsidRDefault="00E00E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F4C0C5" w14:textId="3CE33846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D940A0D" w14:textId="72C99360" w:rsidR="00E00EBD" w:rsidRPr="001B3E0D" w:rsidRDefault="00E00EB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Решение показательн</w:t>
            </w:r>
            <w:r w:rsidR="00602B04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ых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уравнени</w:t>
            </w:r>
            <w:r w:rsidR="00602B04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й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3526F50" w14:textId="142438A2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C851AB1" w14:textId="40AEA844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6529D864" w14:textId="77777777" w:rsid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22</w:t>
            </w:r>
          </w:p>
          <w:p w14:paraId="095DCED9" w14:textId="3A2EB2AB" w:rsidR="00EA4F04" w:rsidRP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03.24</w:t>
            </w:r>
          </w:p>
        </w:tc>
      </w:tr>
      <w:tr w:rsidR="00E00EBD" w:rsidRPr="001B3E0D" w14:paraId="423EBC1F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1E42899" w14:textId="77777777" w:rsidR="00E00EBD" w:rsidRDefault="00E00E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570A2" w14:textId="4CDBADB3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A0EADC7" w14:textId="456B7375" w:rsidR="00E00EBD" w:rsidRPr="001B3E0D" w:rsidRDefault="00E00EB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Решение задачи с экономическим содержанием, задачи на оптимальный выбор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02D643C" w14:textId="4C9D4AD6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86B53CD" w14:textId="077A0F2D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2EDDCB11" w14:textId="38821F7D" w:rsidR="00E00EBD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21</w:t>
            </w:r>
          </w:p>
          <w:p w14:paraId="687A98A4" w14:textId="03DAA3CF" w:rsidR="00EA4F04" w:rsidRP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04.24</w:t>
            </w:r>
          </w:p>
        </w:tc>
      </w:tr>
      <w:tr w:rsidR="001B3E0D" w:rsidRPr="001B3E0D" w14:paraId="735AE615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755C3270" w14:textId="77777777" w:rsidR="001F6E14" w:rsidRDefault="001F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C95EF4" w14:textId="664B5792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5D4C737B" w14:textId="01875573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Комбинаторика</w:t>
            </w:r>
            <w:r w:rsidR="00E00EBD"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58F72267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BEFB8C4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039992EB" w14:textId="38B51144" w:rsidR="001F6E1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 – 30</w:t>
            </w:r>
          </w:p>
          <w:p w14:paraId="3B7E26F6" w14:textId="77777777" w:rsid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04.24,</w:t>
            </w:r>
          </w:p>
          <w:p w14:paraId="69B22C50" w14:textId="562A3D84" w:rsidR="00EA4F04" w:rsidRP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</w:tr>
      <w:tr w:rsidR="00DC27B5" w:rsidRPr="001B3E0D" w14:paraId="2B3A9144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BE0BB55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70639" w14:textId="77587A9D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A26A821" w14:textId="13F8D82B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Олимпиадные задания.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80CB149" w14:textId="5B2A7C06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9FA194E" w14:textId="70A4D5FC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3D5B522D" w14:textId="1D6A7ADB" w:rsidR="00DC27B5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  <w:p w14:paraId="0AA9B2BC" w14:textId="318DFF09" w:rsidR="00EA4F04" w:rsidRP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</w:tr>
      <w:tr w:rsidR="001B3E0D" w:rsidRPr="001B3E0D" w14:paraId="266D88C2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7102BE7D" w14:textId="77777777" w:rsidR="001F6E14" w:rsidRDefault="001F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9987D" w14:textId="2E089F4D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99B9368" w14:textId="0779D0C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математической индукции</w:t>
            </w:r>
            <w:r w:rsidR="00576178"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0072C5C4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4E19AC08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3033D62A" w14:textId="0D1D8B52" w:rsidR="001F6E14" w:rsidRDefault="00EA4F04" w:rsidP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14</w:t>
            </w:r>
          </w:p>
          <w:p w14:paraId="224AB0CE" w14:textId="4CD31B49" w:rsidR="00EA4F04" w:rsidRPr="00EA4F04" w:rsidRDefault="00EA4F04" w:rsidP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10.24</w:t>
            </w:r>
          </w:p>
        </w:tc>
      </w:tr>
      <w:tr w:rsidR="00347A00" w:rsidRPr="001B3E0D" w14:paraId="6F3547A9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03EA0A6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30511D" w14:textId="0AF719EC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3A4854E" w14:textId="6A0B0D70" w:rsidR="00DC27B5" w:rsidRPr="001B3E0D" w:rsidRDefault="00DC27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 на инвариант. 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99AA48D" w14:textId="07E4C607" w:rsidR="00DC27B5" w:rsidRPr="001B3E0D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CA79D4D" w14:textId="7EB21DED" w:rsidR="00DC27B5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654A51E9" w14:textId="1FAB03AF" w:rsidR="00DC27B5" w:rsidRPr="00EA4F04" w:rsidRDefault="00EA4F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 – 30.10</w:t>
            </w:r>
          </w:p>
        </w:tc>
      </w:tr>
      <w:tr w:rsidR="00EA4F04" w:rsidRPr="001B3E0D" w14:paraId="5C1A526E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1AD9314" w14:textId="77777777" w:rsidR="00EA4F04" w:rsidRDefault="00EA4F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205FBC" w14:textId="3D53E36E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D059EDD" w14:textId="3B90BE75" w:rsidR="00EA4F04" w:rsidRPr="001B3E0D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Олимпиадные задания.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0BAC6FE3" w14:textId="287D677D" w:rsidR="00EA4F04" w:rsidRPr="001B3E0D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14D04A5" w14:textId="66C7C4C3" w:rsidR="00EA4F04" w:rsidRPr="004A51D6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A51D6"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этап ВОШ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5E42A8F7" w14:textId="77CFD124" w:rsid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  <w:p w14:paraId="32B81C16" w14:textId="0DAEC576" w:rsid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2024</w:t>
            </w:r>
          </w:p>
        </w:tc>
      </w:tr>
      <w:tr w:rsidR="001B3E0D" w:rsidRPr="001B3E0D" w14:paraId="7B66A55A" w14:textId="77777777" w:rsidTr="001563FC">
        <w:trPr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417E2ACD" w14:textId="77777777" w:rsidR="001F6E14" w:rsidRDefault="001F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243D9D" w14:textId="57D51C4E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305C8049" w14:textId="674B1312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многочленов</w:t>
            </w:r>
            <w:r w:rsidR="00576178"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67B23899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3B323BBF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59F221B0" w14:textId="77777777" w:rsidR="001F6E1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– 21</w:t>
            </w:r>
          </w:p>
          <w:p w14:paraId="32EE4F58" w14:textId="3D9A310C" w:rsidR="00EA4F04" w:rsidRPr="00EA4F04" w:rsidRDefault="00EA4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12. 24</w:t>
            </w:r>
          </w:p>
        </w:tc>
      </w:tr>
      <w:tr w:rsidR="001B3E0D" w:rsidRPr="001B3E0D" w14:paraId="3E63212E" w14:textId="77777777" w:rsidTr="001563FC">
        <w:trPr>
          <w:trHeight w:val="645"/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471CB228" w14:textId="77777777" w:rsidR="001F6E14" w:rsidRDefault="001F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7EBFE" w14:textId="77777777" w:rsid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E26B5A" w14:textId="09EA4BAA" w:rsidR="004A51D6" w:rsidRPr="004A51D6" w:rsidRDefault="004A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57C8648F" w14:textId="77777777" w:rsidR="004A51D6" w:rsidRDefault="004A5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3D26B3" w14:textId="7C655DB2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  <w:r w:rsidR="00576178" w:rsidRPr="001B3E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4D02740C" w14:textId="77777777" w:rsidR="001F6E14" w:rsidRPr="001B3E0D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722AD416" w14:textId="09373577" w:rsidR="001F6E14" w:rsidRPr="001A6607" w:rsidRDefault="001F6E14" w:rsidP="00FB3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  <w:r w:rsidR="001A66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69E3C9A6" w14:textId="5A24A325" w:rsidR="001F6E14" w:rsidRDefault="001563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  <w:p w14:paraId="48108FA2" w14:textId="4F2BA14D" w:rsidR="001563FC" w:rsidRPr="001563FC" w:rsidRDefault="001563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</w:tr>
      <w:tr w:rsidR="00E00EBD" w:rsidRPr="001B3E0D" w14:paraId="695ACD44" w14:textId="77777777" w:rsidTr="001563FC">
        <w:trPr>
          <w:trHeight w:val="645"/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343F29F" w14:textId="77777777" w:rsidR="00E00EBD" w:rsidRPr="001B3E0D" w:rsidRDefault="00E00E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0BFBB45" w14:textId="623818ED" w:rsidR="00E00EBD" w:rsidRPr="001B3E0D" w:rsidRDefault="00E00E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Решение показательн</w:t>
            </w:r>
            <w:r w:rsidR="00977DC2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ых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логарифмическ</w:t>
            </w:r>
            <w:r w:rsidR="00977DC2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их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уравнения; решение рациональных неравенств</w:t>
            </w:r>
            <w:r w:rsidR="00576178" w:rsidRPr="001B3E0D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6800323" w14:textId="204CD7C3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8050A9E" w14:textId="7CB78278" w:rsidR="00E00EBD" w:rsidRPr="001B3E0D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7DAC5406" w14:textId="11870463" w:rsidR="00E00EBD" w:rsidRDefault="001563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  <w:p w14:paraId="14750C05" w14:textId="488929D9" w:rsidR="001563FC" w:rsidRPr="001563FC" w:rsidRDefault="001563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</w:tr>
      <w:tr w:rsidR="00DC27B5" w14:paraId="6F143E1B" w14:textId="77777777" w:rsidTr="001563FC">
        <w:trPr>
          <w:trHeight w:val="645"/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2E4448B" w14:textId="77777777" w:rsidR="00DC27B5" w:rsidRDefault="00DC27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A2675AA" w14:textId="7D132776" w:rsidR="00DC27B5" w:rsidRPr="008E03EA" w:rsidRDefault="008E03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стереометрических задач.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07CED8C" w14:textId="70B80302" w:rsidR="00DC27B5" w:rsidRDefault="003A3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3B1F830" w14:textId="27152850" w:rsidR="00DC27B5" w:rsidRDefault="001B3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4D8B2B98" w14:textId="0D41F57A" w:rsidR="00DC27B5" w:rsidRPr="001563FC" w:rsidRDefault="001563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 2025</w:t>
            </w:r>
          </w:p>
        </w:tc>
      </w:tr>
      <w:tr w:rsidR="00347A00" w14:paraId="04B33413" w14:textId="77777777" w:rsidTr="001563FC">
        <w:trPr>
          <w:trHeight w:val="645"/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1810FF7C" w14:textId="77777777" w:rsidR="00347A00" w:rsidRDefault="00347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F25EEF8" w14:textId="71624A7D" w:rsidR="00347A00" w:rsidRPr="00347A00" w:rsidRDefault="00347A0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Теория чисел.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D4D7F67" w14:textId="7A166395" w:rsidR="00347A00" w:rsidRDefault="00347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311D6E0E" w14:textId="6109BE04" w:rsidR="00347A00" w:rsidRPr="001B3E0D" w:rsidRDefault="00347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756279AD" w14:textId="751DA119" w:rsidR="00347A00" w:rsidRDefault="00347A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</w:t>
            </w:r>
            <w:r w:rsidR="008E03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</w:t>
            </w:r>
          </w:p>
          <w:p w14:paraId="5113EE8B" w14:textId="73853BF9" w:rsidR="00347A00" w:rsidRPr="00347A00" w:rsidRDefault="00347A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8E03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347A00" w14:paraId="6EB286CE" w14:textId="77777777" w:rsidTr="001563FC">
        <w:trPr>
          <w:trHeight w:val="645"/>
          <w:tblCellSpacing w:w="0" w:type="dxa"/>
        </w:trPr>
        <w:tc>
          <w:tcPr>
            <w:tcW w:w="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77B43DDE" w14:textId="1135B7E8" w:rsidR="00347A00" w:rsidRPr="00347A00" w:rsidRDefault="00347A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8B66AA1" w14:textId="06DACC65" w:rsidR="00347A00" w:rsidRDefault="00347A0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Решение заданий с параметром.</w:t>
            </w:r>
          </w:p>
        </w:tc>
        <w:tc>
          <w:tcPr>
            <w:tcW w:w="18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69257B6D" w14:textId="2B8A5866" w:rsidR="00347A00" w:rsidRDefault="00347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работа, самостоятельная работа</w:t>
            </w:r>
          </w:p>
        </w:tc>
        <w:tc>
          <w:tcPr>
            <w:tcW w:w="18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DFCF5BD" w14:textId="4DCB7E50" w:rsidR="00347A00" w:rsidRPr="001B3E0D" w:rsidRDefault="00347A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E0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педагогом, выполнение индивидуальных заданий</w:t>
            </w:r>
          </w:p>
        </w:tc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5F075A05" w14:textId="2887C9B7" w:rsidR="00347A00" w:rsidRDefault="00347A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  <w:p w14:paraId="4C6C3823" w14:textId="08DF2F13" w:rsidR="00347A00" w:rsidRPr="00347A00" w:rsidRDefault="00347A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8E03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14:paraId="4E0A4AA1" w14:textId="77777777" w:rsidR="001F6E14" w:rsidRDefault="001F6E14" w:rsidP="001F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DDE77D" w14:textId="77777777" w:rsidR="001F6E14" w:rsidRDefault="001F6E14" w:rsidP="001F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</w:t>
      </w:r>
    </w:p>
    <w:p w14:paraId="739F6022" w14:textId="77777777" w:rsidR="004A51D6" w:rsidRDefault="001F6E14" w:rsidP="001F6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итогам реализации индивидуального образовательного маршрута</w:t>
      </w:r>
    </w:p>
    <w:p w14:paraId="1858309D" w14:textId="4437E320" w:rsidR="001F6E14" w:rsidRDefault="001F6E14" w:rsidP="004A51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(за ______</w:t>
      </w:r>
      <w:r w:rsidR="004A51D6">
        <w:rPr>
          <w:rFonts w:ascii="Times New Roman" w:eastAsia="Times New Roman" w:hAnsi="Times New Roman" w:cs="Times New Roman"/>
          <w:sz w:val="24"/>
          <w:szCs w:val="24"/>
          <w:lang w:val="ru-RU"/>
        </w:rPr>
        <w:t>2023 - 2025</w:t>
      </w:r>
      <w:r>
        <w:rPr>
          <w:rFonts w:ascii="Times New Roman" w:eastAsia="Times New Roman" w:hAnsi="Times New Roman" w:cs="Times New Roman"/>
          <w:sz w:val="24"/>
          <w:szCs w:val="24"/>
        </w:rPr>
        <w:t>_____ уч</w:t>
      </w:r>
      <w:r w:rsidR="004A51D6">
        <w:rPr>
          <w:rFonts w:ascii="Times New Roman" w:eastAsia="Times New Roman" w:hAnsi="Times New Roman" w:cs="Times New Roman"/>
          <w:sz w:val="24"/>
          <w:szCs w:val="24"/>
          <w:lang w:val="ru-RU"/>
        </w:rPr>
        <w:t>.г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W w:w="91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79"/>
        <w:gridCol w:w="5171"/>
      </w:tblGrid>
      <w:tr w:rsidR="001F6E14" w14:paraId="3377E009" w14:textId="77777777" w:rsidTr="001F6E14">
        <w:trPr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0A4DB754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Предполагаемые результаты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627EBF25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результаты</w:t>
            </w:r>
          </w:p>
        </w:tc>
      </w:tr>
      <w:tr w:rsidR="001563FC" w14:paraId="46CB4290" w14:textId="77777777" w:rsidTr="004A51D6">
        <w:trPr>
          <w:trHeight w:val="891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896A069" w14:textId="312517E4" w:rsidR="001563FC" w:rsidRPr="001563FC" w:rsidRDefault="001563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решать задачи</w:t>
            </w: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 проценты. 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5594C15F" w14:textId="17397FF5" w:rsidR="001563FC" w:rsidRPr="004A51D6" w:rsidRDefault="008E7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П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римен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ение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дроб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ей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процент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ов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для решения прикладных задач из различных отраслей знаний и реальной жизни.</w:t>
            </w:r>
          </w:p>
        </w:tc>
      </w:tr>
      <w:tr w:rsidR="001563FC" w14:paraId="380EB130" w14:textId="77777777" w:rsidTr="004A51D6">
        <w:trPr>
          <w:trHeight w:val="7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44145343" w14:textId="081E0752" w:rsidR="001563FC" w:rsidRDefault="001563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Умение решать у</w:t>
            </w: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равнения и неравенства с модулями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5ACAFB11" w14:textId="56202E1A" w:rsidR="001563FC" w:rsidRPr="004A51D6" w:rsidRDefault="008E7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Знание понятия м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одул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я</w:t>
            </w:r>
            <w:r w:rsidRPr="004A51D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действительного числа и его свойств.</w:t>
            </w:r>
          </w:p>
        </w:tc>
      </w:tr>
      <w:tr w:rsidR="001563FC" w14:paraId="2AA30329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56C4728A" w14:textId="054B111B" w:rsidR="001563FC" w:rsidRPr="001563FC" w:rsidRDefault="001563F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Умение решать з</w:t>
            </w: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адачи </w:t>
            </w:r>
            <w:r w:rsidR="00FA04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 теме «Д</w:t>
            </w:r>
            <w:r w:rsidRPr="001B3E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елимость</w:t>
            </w:r>
            <w:r w:rsidR="00FA04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496B0B72" w14:textId="6EA96CCF" w:rsidR="001563FC" w:rsidRDefault="00FD3F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теории делимости чисел, основной теоремы арифметики, умение применять полученные знания для решения задач.</w:t>
            </w:r>
          </w:p>
        </w:tc>
      </w:tr>
      <w:tr w:rsidR="00977DC2" w14:paraId="7DF27E9D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14:paraId="2C23995C" w14:textId="14707423" w:rsidR="00977DC2" w:rsidRDefault="00977D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Умение р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ать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рациональн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ые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, тригонометрическ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ие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 xml:space="preserve">показательные, логарифмические 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уравнения; реш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ать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рациональн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ые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неравенств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а</w:t>
            </w:r>
            <w:r w:rsidRPr="001B3E0D">
              <w:rPr>
                <w:rFonts w:ascii="Times New Roman" w:hAnsi="Times New Roman" w:cs="Times New Roman"/>
                <w:color w:val="222222"/>
                <w:sz w:val="24"/>
                <w:szCs w:val="24"/>
                <w:lang w:val="ru-RU"/>
              </w:rPr>
              <w:t>.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</w:tcPr>
          <w:p w14:paraId="6CBF321D" w14:textId="30DECC8A" w:rsidR="00977DC2" w:rsidRPr="004A51D6" w:rsidRDefault="004A51D6" w:rsidP="004A51D6">
            <w:pPr>
              <w:pStyle w:val="a7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Основные методы решения логарифмических</w:t>
            </w:r>
            <w:r>
              <w:rPr>
                <w:color w:val="333333"/>
              </w:rPr>
              <w:t xml:space="preserve"> и показательных</w:t>
            </w:r>
            <w:r>
              <w:rPr>
                <w:color w:val="333333"/>
              </w:rPr>
              <w:t xml:space="preserve"> уравнений.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Основные тригонометрические формулы. Преобразование тригонометрических выражений. Решение тригонометрических уравнений.</w:t>
            </w:r>
          </w:p>
        </w:tc>
      </w:tr>
      <w:tr w:rsidR="001F6E14" w14:paraId="74D3B548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8DA7AD6" w14:textId="3DBA0DF3" w:rsidR="001F6E14" w:rsidRPr="00E0384C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решать задачи по теме «Теория чисел»</w:t>
            </w:r>
            <w:r w:rsidR="00E038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10A714C0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теории делимости чисел, основной теоремы арифметики, умение применять полученные знания для решения задач.</w:t>
            </w:r>
          </w:p>
        </w:tc>
      </w:tr>
      <w:tr w:rsidR="001F6E14" w14:paraId="5B5A0850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78DE7973" w14:textId="25B5F1F4" w:rsidR="001F6E14" w:rsidRPr="00E0384C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решать задачи по теме «Комбинаторика»</w:t>
            </w:r>
            <w:r w:rsidR="00E038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09E61902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определений и формул комбинаторики в соответствии с требованиями образовательной программы, навыки применения этих знаний для решения олимпиадных задач.</w:t>
            </w:r>
          </w:p>
        </w:tc>
      </w:tr>
      <w:tr w:rsidR="001F6E14" w14:paraId="321662BE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27FDD3CF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решать задачи по теме «Метод математической индукции»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4FB37182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метода математической индукции, умение применять этот метод для решения олимпиадных задач.</w:t>
            </w:r>
          </w:p>
        </w:tc>
      </w:tr>
      <w:tr w:rsidR="001F6E14" w14:paraId="0AEC3FC3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1FD6D6B0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решать задачи по теме «Алгебра многочленов»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0FF6D23E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определения многочлена, его свойств, основной теоремы алгебры, навыки применения этих знаний для решения олимпиадных задач.</w:t>
            </w:r>
          </w:p>
        </w:tc>
      </w:tr>
      <w:tr w:rsidR="001F6E14" w14:paraId="12402D4D" w14:textId="77777777" w:rsidTr="001F6E14">
        <w:trPr>
          <w:trHeight w:val="1080"/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2456C7E6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решать задачи по теме «Геометрия»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303F94E7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геометрии в соответствии с требованиями образовательной программы, навыки решения олимпиадных геометрических задач.</w:t>
            </w:r>
          </w:p>
        </w:tc>
      </w:tr>
      <w:tr w:rsidR="001F6E14" w14:paraId="3C7B7F41" w14:textId="77777777" w:rsidTr="001F6E14">
        <w:trPr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43168C1C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работать с различными информационнымисточниками (включая ИКТ) 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5309DD4C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реализации индивидуально образовательного маршрута использовал работу с различными информационными источниками: книги, журналы, социальные сети, информационные интернет-сайты, электронные издания, видеолекции.</w:t>
            </w:r>
          </w:p>
        </w:tc>
      </w:tr>
      <w:tr w:rsidR="001F6E14" w14:paraId="471A6A85" w14:textId="77777777" w:rsidTr="001F6E14">
        <w:trPr>
          <w:tblCellSpacing w:w="0" w:type="dxa"/>
        </w:trPr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14:paraId="68CDC7DD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олимпиадах, конкурсах 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14:paraId="39794EAA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-победитель школьного этапа Всероссийской олимпиады по математике;</w:t>
            </w:r>
          </w:p>
          <w:p w14:paraId="7DCBA061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призер муниципального этапа этапа Всероссийской олимпиады по математике;</w:t>
            </w:r>
          </w:p>
          <w:p w14:paraId="07D4942A" w14:textId="77777777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участник олимпиады на интерактивной образовательной платформе UCHI.RU;</w:t>
            </w:r>
          </w:p>
          <w:p w14:paraId="75D8ABBF" w14:textId="4EFDA0A5" w:rsidR="001F6E14" w:rsidRDefault="001F6E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участник олимпиады СФУ «Бельчонок»;</w:t>
            </w:r>
          </w:p>
          <w:p w14:paraId="0144CA88" w14:textId="10FF37EB" w:rsidR="004A51D6" w:rsidRPr="004A51D6" w:rsidRDefault="004A5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 выход в очный тур олимпиады по геометрии им. </w:t>
            </w:r>
            <w:r w:rsidR="003B61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роф. Анищенко.</w:t>
            </w:r>
          </w:p>
        </w:tc>
      </w:tr>
    </w:tbl>
    <w:p w14:paraId="5B75431D" w14:textId="77777777" w:rsidR="001F6E14" w:rsidRDefault="001F6E14" w:rsidP="001F6E14">
      <w:pPr>
        <w:rPr>
          <w:rFonts w:asciiTheme="minorHAnsi" w:eastAsiaTheme="minorHAnsi" w:hAnsiTheme="minorHAnsi" w:cstheme="minorBidi"/>
          <w:lang w:eastAsia="en-US"/>
        </w:rPr>
      </w:pPr>
    </w:p>
    <w:p w14:paraId="00000025" w14:textId="77777777" w:rsidR="009C1AD2" w:rsidRDefault="009C1AD2"/>
    <w:sectPr w:rsidR="009C1AD2">
      <w:pgSz w:w="11909" w:h="16834"/>
      <w:pgMar w:top="85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D3D56"/>
    <w:multiLevelType w:val="multilevel"/>
    <w:tmpl w:val="890C16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5615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AD2"/>
    <w:rsid w:val="00091AE8"/>
    <w:rsid w:val="00140990"/>
    <w:rsid w:val="001563FC"/>
    <w:rsid w:val="001A6607"/>
    <w:rsid w:val="001B3E0D"/>
    <w:rsid w:val="001F6E14"/>
    <w:rsid w:val="00340DAF"/>
    <w:rsid w:val="00346F30"/>
    <w:rsid w:val="00347A00"/>
    <w:rsid w:val="003A37DA"/>
    <w:rsid w:val="003B61DA"/>
    <w:rsid w:val="004A51D6"/>
    <w:rsid w:val="0057142D"/>
    <w:rsid w:val="00576178"/>
    <w:rsid w:val="005948D1"/>
    <w:rsid w:val="005D3DF6"/>
    <w:rsid w:val="00602B04"/>
    <w:rsid w:val="00894448"/>
    <w:rsid w:val="008E03EA"/>
    <w:rsid w:val="008E7316"/>
    <w:rsid w:val="00977DC2"/>
    <w:rsid w:val="009C1AD2"/>
    <w:rsid w:val="00A6014B"/>
    <w:rsid w:val="00AA7A20"/>
    <w:rsid w:val="00C9276A"/>
    <w:rsid w:val="00DC27B5"/>
    <w:rsid w:val="00E00EBD"/>
    <w:rsid w:val="00E0384C"/>
    <w:rsid w:val="00E738ED"/>
    <w:rsid w:val="00E86E60"/>
    <w:rsid w:val="00EA4F04"/>
    <w:rsid w:val="00FA04B2"/>
    <w:rsid w:val="00FB3ADA"/>
    <w:rsid w:val="00FD3F7D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5460"/>
  <w15:docId w15:val="{D4E6FEBA-782F-4088-95CD-7EC36C12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semiHidden/>
    <w:unhideWhenUsed/>
    <w:rsid w:val="00E86E6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46F3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A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k.postupi.online/vuz/mgtu-ga/programma/5106/" TargetMode="External"/><Relationship Id="rId3" Type="http://schemas.openxmlformats.org/officeDocument/2006/relationships/styles" Target="styles.xml"/><Relationship Id="rId7" Type="http://schemas.openxmlformats.org/officeDocument/2006/relationships/hyperlink" Target="https://spb.postupi.online/vuz/spbgu-g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k.postupi.online/vuz/mgtu-g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1208D-4A19-442D-B454-6401A9F1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Анечка Анюта</dc:creator>
  <cp:lastModifiedBy>кирилл севостьянов</cp:lastModifiedBy>
  <cp:revision>27</cp:revision>
  <dcterms:created xsi:type="dcterms:W3CDTF">2023-11-14T08:18:00Z</dcterms:created>
  <dcterms:modified xsi:type="dcterms:W3CDTF">2023-11-14T12:42:00Z</dcterms:modified>
</cp:coreProperties>
</file>