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4D0" w:rsidRDefault="00D654D0" w:rsidP="00D654D0">
      <w:pPr>
        <w:spacing w:after="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 wp14:anchorId="191903D3" wp14:editId="6FB471AB">
            <wp:extent cx="2544445" cy="914400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2570203" cy="923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</w:t>
      </w:r>
      <w:r>
        <w:rPr>
          <w:noProof/>
        </w:rPr>
        <w:drawing>
          <wp:inline distT="0" distB="0" distL="0" distR="0" wp14:anchorId="787999EA" wp14:editId="6C129C51">
            <wp:extent cx="2065020" cy="769620"/>
            <wp:effectExtent l="0" t="0" r="0" b="0"/>
            <wp:docPr id="2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4D0" w:rsidRPr="0078507C" w:rsidRDefault="00D654D0" w:rsidP="00D654D0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6"/>
        <w:gridCol w:w="3499"/>
        <w:gridCol w:w="4810"/>
        <w:gridCol w:w="1864"/>
        <w:gridCol w:w="2786"/>
      </w:tblGrid>
      <w:tr w:rsidR="00BD46CD" w:rsidRPr="00A0635D" w:rsidTr="003A7699">
        <w:tc>
          <w:tcPr>
            <w:tcW w:w="0" w:type="auto"/>
            <w:shd w:val="clear" w:color="auto" w:fill="DEEAF6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D654D0" w:rsidRPr="00A0635D" w:rsidRDefault="00D654D0" w:rsidP="009804E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1"/>
              </w:rPr>
            </w:pPr>
            <w:r w:rsidRPr="00A0635D">
              <w:rPr>
                <w:rFonts w:ascii="Arial" w:eastAsia="Times New Roman" w:hAnsi="Arial" w:cs="Arial"/>
                <w:b/>
                <w:i/>
                <w:sz w:val="24"/>
                <w:szCs w:val="21"/>
              </w:rPr>
              <w:t>ФИО (полностью)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D654D0" w:rsidRPr="00A0635D" w:rsidRDefault="00D654D0" w:rsidP="009804E8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1"/>
              </w:rPr>
            </w:pPr>
            <w:r w:rsidRPr="00A0635D">
              <w:rPr>
                <w:rFonts w:ascii="Arial" w:eastAsia="Times New Roman" w:hAnsi="Arial" w:cs="Arial"/>
                <w:i/>
                <w:sz w:val="24"/>
                <w:szCs w:val="21"/>
              </w:rPr>
              <w:t xml:space="preserve">Грачёва Мария Иосифовна </w:t>
            </w:r>
          </w:p>
        </w:tc>
      </w:tr>
      <w:tr w:rsidR="00BD46CD" w:rsidRPr="00A0635D" w:rsidTr="003A7699">
        <w:tc>
          <w:tcPr>
            <w:tcW w:w="0" w:type="auto"/>
            <w:shd w:val="clear" w:color="auto" w:fill="DEEAF6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D654D0" w:rsidRPr="00A0635D" w:rsidRDefault="00D654D0" w:rsidP="009804E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1"/>
              </w:rPr>
            </w:pPr>
            <w:r w:rsidRPr="00A0635D">
              <w:rPr>
                <w:rFonts w:ascii="Arial" w:eastAsia="Times New Roman" w:hAnsi="Arial" w:cs="Arial"/>
                <w:b/>
                <w:i/>
                <w:sz w:val="24"/>
                <w:szCs w:val="21"/>
              </w:rPr>
              <w:t>Муниципалитет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D654D0" w:rsidRPr="00A0635D" w:rsidRDefault="00D654D0" w:rsidP="009804E8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1"/>
              </w:rPr>
            </w:pPr>
            <w:r w:rsidRPr="00A0635D">
              <w:rPr>
                <w:rFonts w:ascii="Arial" w:eastAsia="Times New Roman" w:hAnsi="Arial" w:cs="Arial"/>
                <w:i/>
                <w:sz w:val="24"/>
                <w:szCs w:val="21"/>
              </w:rPr>
              <w:t>г. Красноярск, Октябрьский район</w:t>
            </w:r>
          </w:p>
        </w:tc>
      </w:tr>
      <w:tr w:rsidR="00BD46CD" w:rsidRPr="00A0635D" w:rsidTr="003B5405">
        <w:tc>
          <w:tcPr>
            <w:tcW w:w="908" w:type="pct"/>
            <w:shd w:val="clear" w:color="auto" w:fill="DEEAF6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D654D0" w:rsidRPr="00A0635D" w:rsidRDefault="00D654D0" w:rsidP="009804E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1"/>
              </w:rPr>
            </w:pPr>
            <w:r w:rsidRPr="00A0635D">
              <w:rPr>
                <w:rFonts w:ascii="Arial" w:eastAsia="Times New Roman" w:hAnsi="Arial" w:cs="Arial"/>
                <w:b/>
                <w:i/>
                <w:sz w:val="24"/>
                <w:szCs w:val="21"/>
              </w:rPr>
              <w:t>Организация</w:t>
            </w:r>
          </w:p>
        </w:tc>
        <w:tc>
          <w:tcPr>
            <w:tcW w:w="4092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D654D0" w:rsidRPr="00A0635D" w:rsidRDefault="00D654D0" w:rsidP="009804E8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1"/>
              </w:rPr>
            </w:pPr>
            <w:r w:rsidRPr="00A0635D">
              <w:rPr>
                <w:rFonts w:ascii="Arial" w:eastAsia="Times New Roman" w:hAnsi="Arial" w:cs="Arial"/>
                <w:i/>
                <w:sz w:val="24"/>
                <w:szCs w:val="21"/>
              </w:rPr>
              <w:t>МАОУ СШ № 72 им. М.Н. Толстихина</w:t>
            </w:r>
          </w:p>
        </w:tc>
      </w:tr>
      <w:tr w:rsidR="00BD46CD" w:rsidRPr="00A0635D" w:rsidTr="003B5405">
        <w:tc>
          <w:tcPr>
            <w:tcW w:w="908" w:type="pct"/>
            <w:shd w:val="clear" w:color="auto" w:fill="DEEAF6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D654D0" w:rsidRPr="00A0635D" w:rsidRDefault="00D654D0" w:rsidP="009804E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1"/>
              </w:rPr>
            </w:pPr>
            <w:r w:rsidRPr="00A0635D">
              <w:rPr>
                <w:rFonts w:ascii="Arial" w:eastAsia="Times New Roman" w:hAnsi="Arial" w:cs="Arial"/>
                <w:b/>
                <w:i/>
                <w:sz w:val="24"/>
                <w:szCs w:val="21"/>
              </w:rPr>
              <w:t>Должность</w:t>
            </w:r>
          </w:p>
        </w:tc>
        <w:tc>
          <w:tcPr>
            <w:tcW w:w="4092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D654D0" w:rsidRPr="00A0635D" w:rsidRDefault="00D654D0" w:rsidP="009804E8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1"/>
              </w:rPr>
            </w:pPr>
            <w:r w:rsidRPr="00A0635D">
              <w:rPr>
                <w:rFonts w:ascii="Arial" w:eastAsia="Times New Roman" w:hAnsi="Arial" w:cs="Arial"/>
                <w:i/>
                <w:sz w:val="24"/>
                <w:szCs w:val="21"/>
              </w:rPr>
              <w:t>Учитель-логопед</w:t>
            </w:r>
          </w:p>
        </w:tc>
      </w:tr>
      <w:tr w:rsidR="003B5405" w:rsidRPr="00A0635D" w:rsidTr="00A2609B">
        <w:tc>
          <w:tcPr>
            <w:tcW w:w="908" w:type="pct"/>
            <w:shd w:val="clear" w:color="auto" w:fill="DEEAF6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D654D0" w:rsidRPr="00A0635D" w:rsidRDefault="00D654D0" w:rsidP="009804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4"/>
                <w:szCs w:val="21"/>
              </w:rPr>
            </w:pPr>
            <w:r w:rsidRPr="00A0635D">
              <w:rPr>
                <w:rFonts w:ascii="Arial" w:eastAsia="Times New Roman" w:hAnsi="Arial" w:cs="Arial"/>
                <w:b/>
                <w:i/>
                <w:sz w:val="24"/>
                <w:szCs w:val="21"/>
              </w:rPr>
              <w:t>Профессиональные дефициты / Задачи на предстоящий период</w:t>
            </w:r>
          </w:p>
        </w:tc>
        <w:tc>
          <w:tcPr>
            <w:tcW w:w="1149" w:type="pct"/>
            <w:shd w:val="clear" w:color="auto" w:fill="DEEAF6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D654D0" w:rsidRPr="00A0635D" w:rsidRDefault="00D654D0" w:rsidP="009804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4"/>
                <w:szCs w:val="21"/>
              </w:rPr>
            </w:pPr>
            <w:r w:rsidRPr="00A0635D">
              <w:rPr>
                <w:rFonts w:ascii="Arial" w:eastAsia="Times New Roman" w:hAnsi="Arial" w:cs="Arial"/>
                <w:b/>
                <w:i/>
                <w:sz w:val="24"/>
                <w:szCs w:val="21"/>
              </w:rPr>
              <w:t>Образовательные задачи</w:t>
            </w:r>
          </w:p>
        </w:tc>
        <w:tc>
          <w:tcPr>
            <w:tcW w:w="1561" w:type="pct"/>
            <w:shd w:val="clear" w:color="auto" w:fill="DEEAF6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D654D0" w:rsidRPr="00A0635D" w:rsidRDefault="00D654D0" w:rsidP="009804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4"/>
                <w:szCs w:val="21"/>
              </w:rPr>
            </w:pPr>
            <w:r w:rsidRPr="00A0635D">
              <w:rPr>
                <w:rFonts w:ascii="Arial" w:eastAsia="Times New Roman" w:hAnsi="Arial" w:cs="Arial"/>
                <w:b/>
                <w:i/>
                <w:sz w:val="24"/>
                <w:szCs w:val="21"/>
              </w:rPr>
              <w:t>Формы работы/ взаимодействия по реализации образовательных задач</w:t>
            </w:r>
          </w:p>
        </w:tc>
        <w:tc>
          <w:tcPr>
            <w:tcW w:w="632" w:type="pct"/>
            <w:shd w:val="clear" w:color="auto" w:fill="DEEAF6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D654D0" w:rsidRPr="00A0635D" w:rsidRDefault="00D654D0" w:rsidP="009804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4"/>
                <w:szCs w:val="21"/>
              </w:rPr>
            </w:pPr>
            <w:r w:rsidRPr="00A0635D">
              <w:rPr>
                <w:rFonts w:ascii="Arial" w:eastAsia="Times New Roman" w:hAnsi="Arial" w:cs="Arial"/>
                <w:b/>
                <w:i/>
                <w:sz w:val="24"/>
                <w:szCs w:val="21"/>
              </w:rPr>
              <w:t xml:space="preserve">Сроки реализации </w:t>
            </w:r>
          </w:p>
          <w:p w:rsidR="00D654D0" w:rsidRPr="00A0635D" w:rsidRDefault="00D654D0" w:rsidP="009804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4"/>
                <w:szCs w:val="21"/>
              </w:rPr>
            </w:pPr>
            <w:r w:rsidRPr="00A0635D">
              <w:rPr>
                <w:rFonts w:ascii="Arial" w:eastAsia="Times New Roman" w:hAnsi="Arial" w:cs="Arial"/>
                <w:i/>
                <w:sz w:val="18"/>
                <w:szCs w:val="21"/>
              </w:rPr>
              <w:t>(указать даты / месяц(ы), год)</w:t>
            </w:r>
          </w:p>
        </w:tc>
        <w:tc>
          <w:tcPr>
            <w:tcW w:w="749" w:type="pct"/>
            <w:shd w:val="clear" w:color="auto" w:fill="DEEAF6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D654D0" w:rsidRPr="00A0635D" w:rsidRDefault="00D654D0" w:rsidP="009804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4"/>
                <w:szCs w:val="21"/>
              </w:rPr>
            </w:pPr>
            <w:r w:rsidRPr="00A0635D">
              <w:rPr>
                <w:rFonts w:ascii="Arial" w:eastAsia="Times New Roman" w:hAnsi="Arial" w:cs="Arial"/>
                <w:b/>
                <w:i/>
                <w:sz w:val="24"/>
                <w:szCs w:val="21"/>
              </w:rPr>
              <w:t>Форма предъявления результата</w:t>
            </w:r>
          </w:p>
        </w:tc>
      </w:tr>
      <w:tr w:rsidR="003B5405" w:rsidRPr="00A0635D" w:rsidTr="00A2609B">
        <w:tc>
          <w:tcPr>
            <w:tcW w:w="90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D654D0" w:rsidRPr="00A0635D" w:rsidRDefault="00D654D0" w:rsidP="009804E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1"/>
              </w:rPr>
            </w:pPr>
            <w:r w:rsidRPr="00A0635D">
              <w:rPr>
                <w:rFonts w:ascii="Arial" w:eastAsia="Times New Roman" w:hAnsi="Arial" w:cs="Arial"/>
                <w:i/>
                <w:sz w:val="24"/>
                <w:szCs w:val="21"/>
              </w:rPr>
              <w:t>1</w:t>
            </w:r>
          </w:p>
        </w:tc>
        <w:tc>
          <w:tcPr>
            <w:tcW w:w="114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D654D0" w:rsidRPr="00A0635D" w:rsidRDefault="00D654D0" w:rsidP="009804E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1"/>
              </w:rPr>
            </w:pPr>
            <w:r w:rsidRPr="00A0635D">
              <w:rPr>
                <w:rFonts w:ascii="Arial" w:eastAsia="Times New Roman" w:hAnsi="Arial" w:cs="Arial"/>
                <w:i/>
                <w:sz w:val="24"/>
                <w:szCs w:val="21"/>
              </w:rPr>
              <w:t>2</w:t>
            </w:r>
          </w:p>
        </w:tc>
        <w:tc>
          <w:tcPr>
            <w:tcW w:w="15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D654D0" w:rsidRPr="00BD46CD" w:rsidRDefault="00D654D0" w:rsidP="0098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</w:pPr>
            <w:r w:rsidRPr="00BD46CD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3</w:t>
            </w:r>
          </w:p>
        </w:tc>
        <w:tc>
          <w:tcPr>
            <w:tcW w:w="63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D654D0" w:rsidRPr="00A0635D" w:rsidRDefault="00D654D0" w:rsidP="009804E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1"/>
              </w:rPr>
            </w:pPr>
            <w:r w:rsidRPr="00A0635D">
              <w:rPr>
                <w:rFonts w:ascii="Arial" w:eastAsia="Times New Roman" w:hAnsi="Arial" w:cs="Arial"/>
                <w:i/>
                <w:sz w:val="24"/>
                <w:szCs w:val="21"/>
              </w:rPr>
              <w:t>4</w:t>
            </w:r>
          </w:p>
        </w:tc>
        <w:tc>
          <w:tcPr>
            <w:tcW w:w="74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D654D0" w:rsidRPr="00A0635D" w:rsidRDefault="00D654D0" w:rsidP="009804E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1"/>
              </w:rPr>
            </w:pPr>
            <w:r w:rsidRPr="00A0635D">
              <w:rPr>
                <w:rFonts w:ascii="Arial" w:eastAsia="Times New Roman" w:hAnsi="Arial" w:cs="Arial"/>
                <w:i/>
                <w:sz w:val="24"/>
                <w:szCs w:val="21"/>
              </w:rPr>
              <w:t>5</w:t>
            </w:r>
          </w:p>
        </w:tc>
      </w:tr>
      <w:tr w:rsidR="003B5405" w:rsidRPr="00BD46CD" w:rsidTr="00A2609B">
        <w:tc>
          <w:tcPr>
            <w:tcW w:w="90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654D0" w:rsidRPr="00BD46CD" w:rsidRDefault="00486D03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C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профессиональных компетенций </w:t>
            </w:r>
            <w:r w:rsidR="004718B3"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  <w:r w:rsidRPr="00BD46CD">
              <w:rPr>
                <w:rFonts w:ascii="Times New Roman" w:hAnsi="Times New Roman" w:cs="Times New Roman"/>
                <w:sz w:val="24"/>
                <w:szCs w:val="24"/>
              </w:rPr>
              <w:t xml:space="preserve"> логопедического массажа с целью предотвращения сложных речевых нарушений (дизартрия, алалия, и др.)</w:t>
            </w:r>
          </w:p>
        </w:tc>
        <w:tc>
          <w:tcPr>
            <w:tcW w:w="114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86D03" w:rsidRPr="00BD46CD" w:rsidRDefault="00BD46CD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486D03" w:rsidRPr="00BD46CD">
              <w:rPr>
                <w:rFonts w:ascii="Times New Roman" w:hAnsi="Times New Roman" w:cs="Times New Roman"/>
                <w:sz w:val="24"/>
                <w:szCs w:val="24"/>
              </w:rPr>
              <w:t>Изучить теоретические аспекты логопедического массажа.</w:t>
            </w:r>
          </w:p>
          <w:p w:rsidR="00486D03" w:rsidRDefault="00BD46CD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486D03" w:rsidRPr="00BD46CD">
              <w:rPr>
                <w:rFonts w:ascii="Times New Roman" w:hAnsi="Times New Roman" w:cs="Times New Roman"/>
                <w:sz w:val="24"/>
                <w:szCs w:val="24"/>
              </w:rPr>
              <w:t xml:space="preserve">Раскрыть понятие </w:t>
            </w:r>
            <w:proofErr w:type="spellStart"/>
            <w:r w:rsidR="00486D03" w:rsidRPr="00BD46CD">
              <w:rPr>
                <w:rFonts w:ascii="Times New Roman" w:hAnsi="Times New Roman" w:cs="Times New Roman"/>
                <w:sz w:val="24"/>
                <w:szCs w:val="24"/>
              </w:rPr>
              <w:t>логомассажа</w:t>
            </w:r>
            <w:proofErr w:type="spellEnd"/>
            <w:r w:rsidR="00486D03" w:rsidRPr="00BD46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18B3" w:rsidRPr="00BD46CD" w:rsidRDefault="004718B3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D0" w:rsidRDefault="00BD46CD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0A0A4D" w:rsidRPr="00BD46CD">
              <w:rPr>
                <w:rFonts w:ascii="Times New Roman" w:hAnsi="Times New Roman" w:cs="Times New Roman"/>
                <w:sz w:val="24"/>
                <w:szCs w:val="24"/>
              </w:rPr>
              <w:t xml:space="preserve">Изучить специфику проведения </w:t>
            </w:r>
            <w:proofErr w:type="spellStart"/>
            <w:r w:rsidR="000A0A4D" w:rsidRPr="00BD46CD">
              <w:rPr>
                <w:rFonts w:ascii="Times New Roman" w:hAnsi="Times New Roman" w:cs="Times New Roman"/>
                <w:sz w:val="24"/>
                <w:szCs w:val="24"/>
              </w:rPr>
              <w:t>логомассажа</w:t>
            </w:r>
            <w:proofErr w:type="spellEnd"/>
            <w:r w:rsidR="000A0A4D" w:rsidRPr="00BD46CD">
              <w:rPr>
                <w:rFonts w:ascii="Times New Roman" w:hAnsi="Times New Roman" w:cs="Times New Roman"/>
                <w:sz w:val="24"/>
                <w:szCs w:val="24"/>
              </w:rPr>
              <w:t xml:space="preserve"> при различных нарушениях речи</w:t>
            </w:r>
          </w:p>
          <w:p w:rsidR="002D6A7B" w:rsidRPr="00BD46CD" w:rsidRDefault="002D6A7B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D46CD" w:rsidRPr="002D6A7B" w:rsidRDefault="00486D03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6A7B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нормативно-правовой базы и методической литературы по проблеме </w:t>
            </w:r>
            <w:r w:rsidR="000A0A4D" w:rsidRPr="002D6A7B">
              <w:rPr>
                <w:rFonts w:ascii="Times New Roman" w:hAnsi="Times New Roman" w:cs="Times New Roman"/>
                <w:sz w:val="24"/>
                <w:szCs w:val="24"/>
              </w:rPr>
              <w:t>использование логопедического массажа</w:t>
            </w:r>
            <w:r w:rsidR="002D6A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D6A7B" w:rsidRPr="002D6A7B" w:rsidRDefault="002D6A7B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6A7B">
              <w:rPr>
                <w:rFonts w:ascii="Times New Roman" w:hAnsi="Times New Roman" w:cs="Times New Roman"/>
                <w:sz w:val="24"/>
                <w:szCs w:val="24"/>
              </w:rPr>
              <w:t xml:space="preserve">Дьякова Е. А. Д931 Логопедический массаж: Учеб. пособие для студ. </w:t>
            </w:r>
            <w:proofErr w:type="spellStart"/>
            <w:r w:rsidRPr="002D6A7B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2D6A7B">
              <w:rPr>
                <w:rFonts w:ascii="Times New Roman" w:hAnsi="Times New Roman" w:cs="Times New Roman"/>
                <w:sz w:val="24"/>
                <w:szCs w:val="24"/>
              </w:rPr>
              <w:t xml:space="preserve">. учеб. заведений. — 2-е изд., </w:t>
            </w:r>
            <w:proofErr w:type="spellStart"/>
            <w:r w:rsidRPr="002D6A7B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D6A7B">
              <w:rPr>
                <w:rFonts w:ascii="Times New Roman" w:hAnsi="Times New Roman" w:cs="Times New Roman"/>
                <w:sz w:val="24"/>
                <w:szCs w:val="24"/>
              </w:rPr>
              <w:t>. — М.: Издательский центр «Академия», 2005. — 96 с, [8] л. ил.: ил. ISBN 5-7695-0543-5</w:t>
            </w:r>
          </w:p>
          <w:p w:rsidR="00BD46CD" w:rsidRDefault="009804E8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D6A7B" w:rsidRPr="007B2F3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https://detiangeli.ru/book/logopedmassag.pdf</w:t>
              </w:r>
            </w:hyperlink>
          </w:p>
          <w:p w:rsidR="002D6A7B" w:rsidRDefault="002D6A7B" w:rsidP="009804E8">
            <w:pPr>
              <w:spacing w:after="0" w:line="240" w:lineRule="auto"/>
            </w:pPr>
            <w:r>
              <w:t>-</w:t>
            </w:r>
            <w:proofErr w:type="spellStart"/>
            <w:r w:rsidRPr="002D6A7B">
              <w:rPr>
                <w:rFonts w:ascii="Times New Roman" w:hAnsi="Times New Roman" w:cs="Times New Roman"/>
              </w:rPr>
              <w:t>Блыскина</w:t>
            </w:r>
            <w:proofErr w:type="spellEnd"/>
            <w:r w:rsidRPr="002D6A7B">
              <w:rPr>
                <w:rFonts w:ascii="Times New Roman" w:hAnsi="Times New Roman" w:cs="Times New Roman"/>
              </w:rPr>
              <w:t xml:space="preserve"> И. В., Ковшиков В.А. Массаж в коррекции артикуляторных расстройств. — СПб., 1995.</w:t>
            </w:r>
          </w:p>
          <w:p w:rsidR="002D6A7B" w:rsidRPr="002D6A7B" w:rsidRDefault="009804E8" w:rsidP="009804E8">
            <w:pPr>
              <w:spacing w:after="0" w:line="240" w:lineRule="auto"/>
            </w:pPr>
            <w:hyperlink r:id="rId9" w:history="1">
              <w:r w:rsidR="002D6A7B" w:rsidRPr="007B2F32">
                <w:rPr>
                  <w:rStyle w:val="a7"/>
                </w:rPr>
                <w:t>https://www.studmed.ru/blyskina-i-v-kovshikov-v-a-massazh-v-korrekcii-artikulyatornyh-rasstroystv-posobie-dlya-logopedov-i-medicinskih-rabotnikov_c728e80fa43.html</w:t>
              </w:r>
            </w:hyperlink>
          </w:p>
        </w:tc>
        <w:tc>
          <w:tcPr>
            <w:tcW w:w="63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81534" w:rsidRDefault="00A2609B" w:rsidP="00980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9804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804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71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gramEnd"/>
            <w:r w:rsidR="00D8153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екабрь </w:t>
            </w:r>
          </w:p>
          <w:p w:rsidR="00D654D0" w:rsidRPr="00BD46CD" w:rsidRDefault="009804E8" w:rsidP="00980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4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4718B3" w:rsidRDefault="004718B3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материала, </w:t>
            </w:r>
          </w:p>
          <w:p w:rsidR="004718B3" w:rsidRDefault="004718B3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конспекты по теме</w:t>
            </w:r>
          </w:p>
          <w:p w:rsidR="004718B3" w:rsidRDefault="004718B3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картока</w:t>
            </w:r>
            <w:proofErr w:type="spellEnd"/>
          </w:p>
          <w:p w:rsidR="004718B3" w:rsidRDefault="004718B3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8B3" w:rsidRDefault="004718B3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8B3" w:rsidRDefault="004718B3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8B3" w:rsidRDefault="004718B3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8B3" w:rsidRDefault="004718B3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8B3" w:rsidRDefault="004718B3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8B3" w:rsidRDefault="004718B3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D0" w:rsidRPr="00BD46CD" w:rsidRDefault="00D654D0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405" w:rsidRPr="00BD46CD" w:rsidTr="00A2609B">
        <w:tc>
          <w:tcPr>
            <w:tcW w:w="90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654D0" w:rsidRPr="00BD46CD" w:rsidRDefault="00D654D0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0A0A4D" w:rsidRPr="00BD46CD" w:rsidRDefault="004718B3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</w:t>
            </w:r>
            <w:r w:rsidR="000A0A4D" w:rsidRPr="00BD46CD">
              <w:rPr>
                <w:rFonts w:ascii="Times New Roman" w:hAnsi="Times New Roman" w:cs="Times New Roman"/>
                <w:sz w:val="24"/>
                <w:szCs w:val="24"/>
              </w:rPr>
              <w:t>есто массажа в комплексной системе коррекционно-педагогического воздействия</w:t>
            </w:r>
          </w:p>
          <w:p w:rsidR="00D654D0" w:rsidRPr="00BD46CD" w:rsidRDefault="00BE637A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</w:t>
            </w:r>
            <w:r w:rsidR="007C2562" w:rsidRPr="00BD46CD">
              <w:rPr>
                <w:rFonts w:ascii="Times New Roman" w:hAnsi="Times New Roman" w:cs="Times New Roman"/>
                <w:sz w:val="24"/>
                <w:szCs w:val="24"/>
              </w:rPr>
              <w:t>Познакомиться с видами логопедического массажа</w:t>
            </w:r>
          </w:p>
        </w:tc>
        <w:tc>
          <w:tcPr>
            <w:tcW w:w="15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F615F4" w:rsidRPr="00BD46CD" w:rsidRDefault="00F615F4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Изучить литературу логопедического массажа по методу Е. В. Новиковой (зондовый массаж)</w:t>
            </w:r>
          </w:p>
          <w:p w:rsidR="00270CEB" w:rsidRPr="00BE637A" w:rsidRDefault="009804E8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BE637A" w:rsidRPr="00F82C2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https://www.prodvigenie39.ru/zondoviy-logopedicheskiy-massag-po-novikovoy.html</w:t>
              </w:r>
            </w:hyperlink>
          </w:p>
        </w:tc>
        <w:tc>
          <w:tcPr>
            <w:tcW w:w="63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654D0" w:rsidRPr="00BE637A" w:rsidRDefault="009804E8" w:rsidP="00980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Январь-март 2024</w:t>
            </w:r>
          </w:p>
        </w:tc>
        <w:tc>
          <w:tcPr>
            <w:tcW w:w="74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654D0" w:rsidRPr="00BD46CD" w:rsidRDefault="00D115AB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Выделен для освоения </w:t>
            </w:r>
            <w:r w:rsidR="004718B3" w:rsidRPr="002D6A7B">
              <w:rPr>
                <w:rFonts w:ascii="Times New Roman" w:hAnsi="Times New Roman" w:cs="Times New Roman"/>
                <w:sz w:val="24"/>
              </w:rPr>
              <w:t xml:space="preserve">логопедический массаж по методу Е. А. Дьяковой , который </w:t>
            </w:r>
            <w:r w:rsidR="004718B3" w:rsidRPr="002D6A7B">
              <w:rPr>
                <w:rFonts w:ascii="Times New Roman" w:hAnsi="Times New Roman" w:cs="Times New Roman"/>
                <w:sz w:val="24"/>
              </w:rPr>
              <w:lastRenderedPageBreak/>
              <w:t>позволит скорректировать различные речевые нарушения у ребенка, в том числе и достаточно тяжелые.</w:t>
            </w:r>
          </w:p>
        </w:tc>
      </w:tr>
      <w:tr w:rsidR="00BE637A" w:rsidRPr="001763C9" w:rsidTr="00A2609B">
        <w:tc>
          <w:tcPr>
            <w:tcW w:w="90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E637A" w:rsidRPr="00BD46CD" w:rsidRDefault="00BE637A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E637A" w:rsidRDefault="00BE637A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D6A7B">
              <w:rPr>
                <w:rFonts w:ascii="Times New Roman" w:hAnsi="Times New Roman" w:cs="Times New Roman"/>
                <w:sz w:val="24"/>
              </w:rPr>
              <w:t>)Познакомиться с методикой  логопедического массажа Е. Архиповой  о   дифференцированном воздействии на мышцы лица и полости рта в зависимости от заболевания.</w:t>
            </w:r>
          </w:p>
        </w:tc>
        <w:tc>
          <w:tcPr>
            <w:tcW w:w="15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E637A" w:rsidRPr="00BD46CD" w:rsidRDefault="00BE637A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46CD">
              <w:rPr>
                <w:rFonts w:ascii="Times New Roman" w:hAnsi="Times New Roman" w:cs="Times New Roman"/>
                <w:sz w:val="24"/>
                <w:szCs w:val="24"/>
              </w:rPr>
              <w:t xml:space="preserve">зучить литературу по методу логопедического </w:t>
            </w:r>
            <w:proofErr w:type="gramStart"/>
            <w:r w:rsidRPr="00BD46CD">
              <w:rPr>
                <w:rFonts w:ascii="Times New Roman" w:hAnsi="Times New Roman" w:cs="Times New Roman"/>
                <w:sz w:val="24"/>
                <w:szCs w:val="24"/>
              </w:rPr>
              <w:t>массажа  Елены</w:t>
            </w:r>
            <w:proofErr w:type="gramEnd"/>
            <w:r w:rsidRPr="00BD46CD">
              <w:rPr>
                <w:rFonts w:ascii="Times New Roman" w:hAnsi="Times New Roman" w:cs="Times New Roman"/>
                <w:sz w:val="24"/>
                <w:szCs w:val="24"/>
              </w:rPr>
              <w:t xml:space="preserve"> Архиповой (при работе с дизартрией и ДЦП) </w:t>
            </w:r>
          </w:p>
          <w:p w:rsidR="00BE637A" w:rsidRPr="00BD46CD" w:rsidRDefault="00BE637A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CD">
              <w:rPr>
                <w:rFonts w:ascii="Times New Roman" w:hAnsi="Times New Roman" w:cs="Times New Roman"/>
                <w:sz w:val="24"/>
                <w:szCs w:val="24"/>
              </w:rPr>
              <w:t>ISBN: 978-5-17-047849-1 ООО «Издательство АСТ»)</w:t>
            </w:r>
          </w:p>
          <w:p w:rsidR="00BE637A" w:rsidRPr="00BD46CD" w:rsidRDefault="00BE637A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CD">
              <w:rPr>
                <w:rFonts w:ascii="Times New Roman" w:hAnsi="Times New Roman" w:cs="Times New Roman"/>
                <w:sz w:val="24"/>
                <w:szCs w:val="24"/>
              </w:rPr>
              <w:t xml:space="preserve">ISBN: 978-5-271-18347-8 ООО «Издательство </w:t>
            </w:r>
            <w:proofErr w:type="spellStart"/>
            <w:r w:rsidRPr="00BD46CD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BD46CD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BE637A" w:rsidRPr="003B5405" w:rsidRDefault="00BE637A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54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ISBN: 978-5-226-00078-2 (</w:t>
            </w:r>
            <w:r w:rsidRPr="00BD46CD">
              <w:rPr>
                <w:rFonts w:ascii="Times New Roman" w:hAnsi="Times New Roman" w:cs="Times New Roman"/>
                <w:sz w:val="24"/>
                <w:szCs w:val="24"/>
              </w:rPr>
              <w:t>ВКТ</w:t>
            </w:r>
            <w:r w:rsidRPr="003B54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BE637A" w:rsidRPr="00BE637A" w:rsidRDefault="009804E8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" w:history="1">
              <w:r w:rsidR="00BE637A" w:rsidRPr="003B5405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https://arkhipovaef.ru/product/logopedic-massage-dysarthria/</w:t>
              </w:r>
            </w:hyperlink>
          </w:p>
        </w:tc>
        <w:tc>
          <w:tcPr>
            <w:tcW w:w="63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E637A" w:rsidRDefault="001763C9" w:rsidP="00980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</w:t>
            </w:r>
            <w:r w:rsidR="0054568C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1763C9" w:rsidRPr="001763C9" w:rsidRDefault="009804E8" w:rsidP="00980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4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E637A" w:rsidRPr="001763C9" w:rsidRDefault="00D115AB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Выделены</w:t>
            </w:r>
            <w:r w:rsidR="001763C9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аспекты дифференцированного воздействия, при выполнении логопедического массажа. </w:t>
            </w:r>
          </w:p>
        </w:tc>
      </w:tr>
      <w:tr w:rsidR="003B5405" w:rsidRPr="00BD46CD" w:rsidTr="00A2609B">
        <w:tc>
          <w:tcPr>
            <w:tcW w:w="90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654D0" w:rsidRPr="001763C9" w:rsidRDefault="00D654D0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D46CD" w:rsidRPr="00BD46CD" w:rsidRDefault="001763C9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BD46CD" w:rsidRPr="00BD46CD">
              <w:rPr>
                <w:rFonts w:ascii="Times New Roman" w:hAnsi="Times New Roman" w:cs="Times New Roman"/>
                <w:sz w:val="24"/>
                <w:szCs w:val="24"/>
              </w:rPr>
              <w:t xml:space="preserve">Раскрыть содержание основных приемов </w:t>
            </w:r>
            <w:proofErr w:type="spellStart"/>
            <w:r w:rsidR="00BD46CD" w:rsidRPr="00BD46CD">
              <w:rPr>
                <w:rFonts w:ascii="Times New Roman" w:hAnsi="Times New Roman" w:cs="Times New Roman"/>
                <w:sz w:val="24"/>
                <w:szCs w:val="24"/>
              </w:rPr>
              <w:t>логомассажа</w:t>
            </w:r>
            <w:proofErr w:type="spellEnd"/>
            <w:r w:rsidR="00BD46CD" w:rsidRPr="00BD46CD">
              <w:rPr>
                <w:rFonts w:ascii="Times New Roman" w:hAnsi="Times New Roman" w:cs="Times New Roman"/>
                <w:sz w:val="24"/>
                <w:szCs w:val="24"/>
              </w:rPr>
              <w:t xml:space="preserve">, а также </w:t>
            </w:r>
            <w:r w:rsidRPr="00BD46CD">
              <w:rPr>
                <w:rFonts w:ascii="Times New Roman" w:hAnsi="Times New Roman" w:cs="Times New Roman"/>
                <w:sz w:val="24"/>
                <w:szCs w:val="24"/>
              </w:rPr>
              <w:t>рассмотреть основные</w:t>
            </w:r>
            <w:r w:rsidR="00BD46CD" w:rsidRPr="00BD46CD">
              <w:rPr>
                <w:rFonts w:ascii="Times New Roman" w:hAnsi="Times New Roman" w:cs="Times New Roman"/>
                <w:sz w:val="24"/>
                <w:szCs w:val="24"/>
              </w:rPr>
              <w:t xml:space="preserve"> цели логопедического массажа.</w:t>
            </w:r>
          </w:p>
          <w:p w:rsidR="00D654D0" w:rsidRPr="00BD46CD" w:rsidRDefault="001763C9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BD46CD" w:rsidRPr="00BD46CD">
              <w:rPr>
                <w:rFonts w:ascii="Times New Roman" w:hAnsi="Times New Roman" w:cs="Times New Roman"/>
                <w:sz w:val="24"/>
                <w:szCs w:val="24"/>
              </w:rPr>
              <w:t>Освоить санитарно-гигиенические требования к проведению логопедического массажа у детей дошкольного возраста.</w:t>
            </w:r>
          </w:p>
        </w:tc>
        <w:tc>
          <w:tcPr>
            <w:tcW w:w="15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D46CD" w:rsidRPr="00BD46CD" w:rsidRDefault="00BD46CD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CD">
              <w:rPr>
                <w:rFonts w:ascii="Times New Roman" w:hAnsi="Times New Roman" w:cs="Times New Roman"/>
                <w:sz w:val="24"/>
                <w:szCs w:val="24"/>
              </w:rPr>
              <w:t xml:space="preserve">Прослушать </w:t>
            </w:r>
            <w:proofErr w:type="spellStart"/>
            <w:r w:rsidR="001763C9" w:rsidRPr="00BD46CD">
              <w:rPr>
                <w:rFonts w:ascii="Times New Roman" w:hAnsi="Times New Roman" w:cs="Times New Roman"/>
                <w:sz w:val="24"/>
                <w:szCs w:val="24"/>
              </w:rPr>
              <w:t>вербинар</w:t>
            </w:r>
            <w:proofErr w:type="spellEnd"/>
            <w:r w:rsidR="001763C9" w:rsidRPr="00BD46CD">
              <w:rPr>
                <w:rFonts w:ascii="Times New Roman" w:hAnsi="Times New Roman" w:cs="Times New Roman"/>
                <w:sz w:val="24"/>
                <w:szCs w:val="24"/>
              </w:rPr>
              <w:t xml:space="preserve"> Морозовой</w:t>
            </w:r>
            <w:r w:rsidRPr="00BD46CD">
              <w:rPr>
                <w:rFonts w:ascii="Times New Roman" w:hAnsi="Times New Roman" w:cs="Times New Roman"/>
                <w:sz w:val="24"/>
                <w:szCs w:val="24"/>
              </w:rPr>
              <w:t xml:space="preserve"> Натальи Евгеньевны, на тему: </w:t>
            </w:r>
          </w:p>
          <w:p w:rsidR="00D654D0" w:rsidRPr="00BD46CD" w:rsidRDefault="00D10BA1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CD">
              <w:rPr>
                <w:rFonts w:ascii="Times New Roman" w:hAnsi="Times New Roman" w:cs="Times New Roman"/>
                <w:sz w:val="24"/>
                <w:szCs w:val="24"/>
              </w:rPr>
              <w:t>«Логопедический массаж при различных речевых нарушениях у детей дошкольного возраста»</w:t>
            </w:r>
          </w:p>
          <w:p w:rsidR="00BD46CD" w:rsidRPr="00BD46CD" w:rsidRDefault="009804E8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BD46CD" w:rsidRPr="00BD46C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https://www.uchmet.ru/events/item/2161973/</w:t>
              </w:r>
            </w:hyperlink>
          </w:p>
          <w:p w:rsidR="00BD46CD" w:rsidRPr="00BD46CD" w:rsidRDefault="00BD46CD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654D0" w:rsidRPr="00BD46CD" w:rsidRDefault="00EF67AF" w:rsidP="00980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</w:t>
            </w:r>
            <w:r w:rsidR="0054568C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  <w:r w:rsidR="009804E8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</w:p>
        </w:tc>
        <w:tc>
          <w:tcPr>
            <w:tcW w:w="74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654D0" w:rsidRPr="00BD46CD" w:rsidRDefault="00D115AB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Памятка «</w:t>
            </w:r>
            <w:r w:rsidR="0054568C">
              <w:rPr>
                <w:rFonts w:ascii="Times New Roman" w:hAnsi="Times New Roman" w:cs="Times New Roman"/>
                <w:sz w:val="24"/>
                <w:szCs w:val="24"/>
              </w:rPr>
              <w:t>санитарно-гигиенические требо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вания по проведению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логомассажа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4568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B5405" w:rsidRPr="00BD46CD" w:rsidTr="009804E8">
        <w:trPr>
          <w:trHeight w:val="3799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654D0" w:rsidRPr="00BD46CD" w:rsidRDefault="00D654D0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654D0" w:rsidRDefault="00FA7541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Освоить основные методы и приемы логопедического массажа, </w:t>
            </w:r>
            <w:r w:rsidR="00E016BF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</w:t>
            </w:r>
            <w:r w:rsidR="00D115AB">
              <w:rPr>
                <w:rFonts w:ascii="Times New Roman" w:hAnsi="Times New Roman" w:cs="Times New Roman"/>
                <w:sz w:val="24"/>
                <w:szCs w:val="24"/>
              </w:rPr>
              <w:t>разные методики на практике через курсы ПК</w:t>
            </w:r>
          </w:p>
          <w:p w:rsidR="00E016BF" w:rsidRDefault="00E016BF" w:rsidP="009804E8">
            <w:pPr>
              <w:pStyle w:val="1"/>
              <w:shd w:val="clear" w:color="auto" w:fill="FFFFFF"/>
              <w:spacing w:before="0" w:line="240" w:lineRule="auto"/>
              <w:ind w:left="-900"/>
              <w:rPr>
                <w:rFonts w:ascii="Tahoma" w:eastAsia="Times New Roman" w:hAnsi="Tahoma" w:cs="Tahoma"/>
                <w:color w:val="111111"/>
                <w:sz w:val="62"/>
                <w:szCs w:val="62"/>
              </w:rPr>
            </w:pPr>
            <w:r>
              <w:rPr>
                <w:rFonts w:ascii="Tahoma" w:hAnsi="Tahoma" w:cs="Tahoma"/>
                <w:b/>
                <w:bCs/>
                <w:color w:val="111111"/>
                <w:sz w:val="62"/>
                <w:szCs w:val="62"/>
              </w:rPr>
              <w:t>«</w:t>
            </w:r>
          </w:p>
          <w:p w:rsidR="00E016BF" w:rsidRPr="00BD46CD" w:rsidRDefault="00E016BF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986832" w:rsidRPr="00D81534" w:rsidRDefault="00986832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4">
              <w:rPr>
                <w:rFonts w:ascii="Times New Roman" w:hAnsi="Times New Roman" w:cs="Times New Roman"/>
                <w:sz w:val="24"/>
                <w:szCs w:val="24"/>
              </w:rPr>
              <w:t>Пройти курсы повышения квалификации по логопедическому массажу в ЧОУ ДПО"</w:t>
            </w:r>
            <w:r w:rsidR="00D115AB">
              <w:rPr>
                <w:rFonts w:ascii="Times New Roman" w:hAnsi="Times New Roman" w:cs="Times New Roman"/>
                <w:sz w:val="24"/>
                <w:szCs w:val="24"/>
              </w:rPr>
              <w:t>ЦПК</w:t>
            </w:r>
            <w:r w:rsidRPr="00D81534">
              <w:rPr>
                <w:rFonts w:ascii="Times New Roman" w:hAnsi="Times New Roman" w:cs="Times New Roman"/>
                <w:sz w:val="24"/>
                <w:szCs w:val="24"/>
              </w:rPr>
              <w:t>" г. Красноярска.</w:t>
            </w:r>
          </w:p>
          <w:p w:rsidR="00D654D0" w:rsidRPr="00D81534" w:rsidRDefault="00986832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Pr="00D81534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https://cpk-dpo.ru/logopedicheskij-massazh/</w:t>
              </w:r>
            </w:hyperlink>
          </w:p>
          <w:p w:rsidR="00986832" w:rsidRPr="00D81534" w:rsidRDefault="00E016BF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4">
              <w:rPr>
                <w:rFonts w:ascii="Times New Roman" w:hAnsi="Times New Roman" w:cs="Times New Roman"/>
                <w:sz w:val="24"/>
                <w:szCs w:val="24"/>
              </w:rPr>
              <w:t xml:space="preserve">Пройти курсы повышения квалификации «Логопедия. Техники логопедического массажа в коррекции речевых нарушений» в КГПУ им. В.П. Астафьева </w:t>
            </w:r>
          </w:p>
          <w:p w:rsidR="00E016BF" w:rsidRPr="00BD46CD" w:rsidRDefault="009804E8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E016BF" w:rsidRPr="007B2F3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http://www.kspu.ru/page-24222.html</w:t>
              </w:r>
            </w:hyperlink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EF67AF" w:rsidRPr="00BD46CD" w:rsidRDefault="009804E8" w:rsidP="00980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-2024, март -2025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E016BF" w:rsidRPr="00BD46CD" w:rsidRDefault="00D115AB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Сертификат, удостоверение</w:t>
            </w:r>
          </w:p>
        </w:tc>
      </w:tr>
      <w:tr w:rsidR="00D115AB" w:rsidRPr="00BD46CD" w:rsidTr="00A2609B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115AB" w:rsidRPr="00BD46CD" w:rsidRDefault="00D115AB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115AB" w:rsidRDefault="00D115AB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в практику массажа   техники…..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115AB" w:rsidRDefault="00D115AB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мастер-класса</w:t>
            </w:r>
          </w:p>
          <w:p w:rsidR="00D115AB" w:rsidRDefault="00D115AB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план по массажу</w:t>
            </w:r>
          </w:p>
          <w:p w:rsidR="00D115AB" w:rsidRPr="00D81534" w:rsidRDefault="00D115AB" w:rsidP="00980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Разработать план консультаций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115AB" w:rsidRDefault="009804E8" w:rsidP="00980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2024-май 2025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115AB" w:rsidRDefault="00D115AB" w:rsidP="00980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1"/>
              </w:rPr>
              <w:t>Представление опыта на ШМО по теме «Техники логопедического массажа в коррекции речевых нарушений»</w:t>
            </w:r>
          </w:p>
          <w:p w:rsidR="00D115AB" w:rsidRDefault="00D115AB" w:rsidP="009804E8">
            <w:pPr>
              <w:spacing w:after="0" w:line="240" w:lineRule="auto"/>
              <w:rPr>
                <w:rFonts w:ascii="Times New Roman" w:hAnsi="Times New Roman"/>
                <w:sz w:val="24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консультации для родителей, о важности логопедического массажа при коррекции сложных речевых нарушений в соответствии с разработанным планом</w:t>
            </w:r>
          </w:p>
        </w:tc>
      </w:tr>
    </w:tbl>
    <w:p w:rsidR="004718B3" w:rsidRPr="00BD46CD" w:rsidRDefault="004718B3" w:rsidP="00BD46C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718B3" w:rsidRPr="00BD46CD" w:rsidSect="0078507C"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5D2"/>
    <w:multiLevelType w:val="hybridMultilevel"/>
    <w:tmpl w:val="AAF65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E63AF"/>
    <w:multiLevelType w:val="multilevel"/>
    <w:tmpl w:val="0DE8F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134FA1"/>
    <w:multiLevelType w:val="hybridMultilevel"/>
    <w:tmpl w:val="8586C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81A1C"/>
    <w:multiLevelType w:val="hybridMultilevel"/>
    <w:tmpl w:val="4448E0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D4873"/>
    <w:multiLevelType w:val="multilevel"/>
    <w:tmpl w:val="45E86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9750E8"/>
    <w:multiLevelType w:val="hybridMultilevel"/>
    <w:tmpl w:val="2DA6AB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C33499"/>
    <w:multiLevelType w:val="hybridMultilevel"/>
    <w:tmpl w:val="3A3A1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92C"/>
    <w:rsid w:val="0003292C"/>
    <w:rsid w:val="00061BDC"/>
    <w:rsid w:val="000A0A4D"/>
    <w:rsid w:val="001763C9"/>
    <w:rsid w:val="00270CEB"/>
    <w:rsid w:val="002D6A7B"/>
    <w:rsid w:val="003B5405"/>
    <w:rsid w:val="004718B3"/>
    <w:rsid w:val="00486D03"/>
    <w:rsid w:val="004A7841"/>
    <w:rsid w:val="004C0ACA"/>
    <w:rsid w:val="0054568C"/>
    <w:rsid w:val="005F744E"/>
    <w:rsid w:val="0060521E"/>
    <w:rsid w:val="00762EF5"/>
    <w:rsid w:val="007C2562"/>
    <w:rsid w:val="00823503"/>
    <w:rsid w:val="008D034E"/>
    <w:rsid w:val="009205BE"/>
    <w:rsid w:val="009804E8"/>
    <w:rsid w:val="00986832"/>
    <w:rsid w:val="00A2609B"/>
    <w:rsid w:val="00A33F5F"/>
    <w:rsid w:val="00BD46CD"/>
    <w:rsid w:val="00BE4EA1"/>
    <w:rsid w:val="00BE637A"/>
    <w:rsid w:val="00CF355E"/>
    <w:rsid w:val="00D10BA1"/>
    <w:rsid w:val="00D115AB"/>
    <w:rsid w:val="00D30599"/>
    <w:rsid w:val="00D654D0"/>
    <w:rsid w:val="00D81534"/>
    <w:rsid w:val="00E016BF"/>
    <w:rsid w:val="00EF67AF"/>
    <w:rsid w:val="00F615F4"/>
    <w:rsid w:val="00FA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8A8A3"/>
  <w15:chartTrackingRefBased/>
  <w15:docId w15:val="{092F3D84-EDB1-48E8-A710-77947FB88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4D0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35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61B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4D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61BD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355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c3">
    <w:name w:val="c3"/>
    <w:basedOn w:val="a0"/>
    <w:rsid w:val="00CF355E"/>
  </w:style>
  <w:style w:type="paragraph" w:styleId="a4">
    <w:name w:val="Normal (Web)"/>
    <w:basedOn w:val="a"/>
    <w:uiPriority w:val="99"/>
    <w:unhideWhenUsed/>
    <w:rsid w:val="00BE4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86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6D03"/>
    <w:rPr>
      <w:rFonts w:ascii="Segoe UI" w:eastAsiaTheme="minorEastAsia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270CEB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BE637A"/>
    <w:rPr>
      <w:color w:val="954F72" w:themeColor="followedHyperlink"/>
      <w:u w:val="single"/>
    </w:rPr>
  </w:style>
  <w:style w:type="character" w:styleId="a9">
    <w:name w:val="Emphasis"/>
    <w:basedOn w:val="a0"/>
    <w:uiPriority w:val="20"/>
    <w:qFormat/>
    <w:rsid w:val="00E016B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tiangeli.ru/book/logopedmassag.pdf" TargetMode="External"/><Relationship Id="rId13" Type="http://schemas.openxmlformats.org/officeDocument/2006/relationships/hyperlink" Target="https://cpk-dpo.ru/logopedicheskij-massazh/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www.uchmet.ru/events/item/2161973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arkhipovaef.ru/product/logopedic-massage-dysarthria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prodvigenie39.ru/zondoviy-logopedicheskiy-massag-po-novikovoy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udmed.ru/blyskina-i-v-kovshikov-v-a-massazh-v-korrekcii-artikulyatornyh-rasstroystv-posobie-dlya-logopedov-i-medicinskih-rabotnikov_c728e80fa43.html" TargetMode="External"/><Relationship Id="rId14" Type="http://schemas.openxmlformats.org/officeDocument/2006/relationships/hyperlink" Target="http://www.kspu.ru/page-2422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66571-2EF4-4F42-BDD4-DBD77735D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User</cp:lastModifiedBy>
  <cp:revision>10</cp:revision>
  <cp:lastPrinted>2022-05-17T06:10:00Z</cp:lastPrinted>
  <dcterms:created xsi:type="dcterms:W3CDTF">2022-05-17T07:53:00Z</dcterms:created>
  <dcterms:modified xsi:type="dcterms:W3CDTF">2023-12-06T08:43:00Z</dcterms:modified>
</cp:coreProperties>
</file>