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</w:t>
      </w:r>
      <w:r w:rsidR="002D7B1C">
        <w:rPr>
          <w:rFonts w:ascii="Times New Roman" w:hAnsi="Times New Roman"/>
          <w:sz w:val="24"/>
          <w:szCs w:val="24"/>
        </w:rPr>
        <w:t>3</w:t>
      </w:r>
      <w:r w:rsidRPr="0089647B">
        <w:rPr>
          <w:rFonts w:ascii="Times New Roman" w:hAnsi="Times New Roman"/>
          <w:sz w:val="24"/>
          <w:szCs w:val="24"/>
        </w:rPr>
        <w:t>-202</w:t>
      </w:r>
      <w:r w:rsidR="002D7B1C">
        <w:rPr>
          <w:rFonts w:ascii="Times New Roman" w:hAnsi="Times New Roman"/>
          <w:sz w:val="24"/>
          <w:szCs w:val="24"/>
        </w:rPr>
        <w:t>4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История,</w:t>
      </w:r>
      <w:r w:rsidRPr="0089647B">
        <w:rPr>
          <w:rFonts w:ascii="Times New Roman" w:hAnsi="Times New Roman"/>
          <w:sz w:val="24"/>
          <w:szCs w:val="24"/>
        </w:rPr>
        <w:t xml:space="preserve"> 11 класс, </w:t>
      </w:r>
      <w:r w:rsidR="00795A49">
        <w:rPr>
          <w:rFonts w:ascii="Times New Roman" w:hAnsi="Times New Roman"/>
          <w:b/>
          <w:sz w:val="24"/>
          <w:szCs w:val="24"/>
        </w:rPr>
        <w:t>ответы</w:t>
      </w: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90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:rsidR="00196614" w:rsidRPr="00F17279" w:rsidRDefault="00196614" w:rsidP="00196614">
      <w:pPr>
        <w:jc w:val="center"/>
        <w:rPr>
          <w:rFonts w:ascii="Times New Roman" w:hAnsi="Times New Roman"/>
          <w:sz w:val="20"/>
          <w:szCs w:val="20"/>
        </w:rPr>
      </w:pPr>
      <w:r w:rsidRPr="00F17279">
        <w:rPr>
          <w:rFonts w:ascii="Times New Roman" w:hAnsi="Times New Roman"/>
          <w:i/>
          <w:sz w:val="24"/>
          <w:szCs w:val="24"/>
        </w:rPr>
        <w:t>Разработчик</w:t>
      </w:r>
      <w:r w:rsidRPr="00F172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Карпова Наталья Владимировна</w:t>
      </w:r>
      <w:r w:rsidRPr="00F17279">
        <w:rPr>
          <w:rFonts w:ascii="Times New Roman" w:hAnsi="Times New Roman"/>
          <w:sz w:val="24"/>
          <w:szCs w:val="24"/>
        </w:rPr>
        <w:t xml:space="preserve">, </w:t>
      </w:r>
      <w:r w:rsidR="00EB45E9">
        <w:rPr>
          <w:rFonts w:ascii="Times New Roman" w:hAnsi="Times New Roman"/>
        </w:rPr>
        <w:t>учитель МБОУ «С</w:t>
      </w:r>
      <w:r w:rsidRPr="00F17279">
        <w:rPr>
          <w:rFonts w:ascii="Times New Roman" w:hAnsi="Times New Roman"/>
        </w:rPr>
        <w:t xml:space="preserve">Ш № </w:t>
      </w:r>
      <w:r>
        <w:rPr>
          <w:rFonts w:ascii="Times New Roman" w:hAnsi="Times New Roman"/>
        </w:rPr>
        <w:t>98</w:t>
      </w:r>
      <w:r w:rsidRPr="00F17279">
        <w:rPr>
          <w:rFonts w:ascii="Times New Roman" w:hAnsi="Times New Roman"/>
        </w:rPr>
        <w:t>»</w:t>
      </w:r>
    </w:p>
    <w:p w:rsidR="00FB4FD3" w:rsidRDefault="00BD1177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 xml:space="preserve">Задание № 1 </w:t>
      </w:r>
      <w:r w:rsidR="00FB4FD3" w:rsidRPr="00DB3AB6">
        <w:rPr>
          <w:rFonts w:ascii="Times New Roman" w:hAnsi="Times New Roman"/>
          <w:b/>
          <w:sz w:val="24"/>
          <w:szCs w:val="24"/>
        </w:rPr>
        <w:t>-</w:t>
      </w:r>
      <w:r w:rsidR="00FB4FD3">
        <w:rPr>
          <w:rFonts w:ascii="Times New Roman" w:hAnsi="Times New Roman"/>
          <w:sz w:val="24"/>
          <w:szCs w:val="24"/>
        </w:rPr>
        <w:t xml:space="preserve"> </w:t>
      </w:r>
      <w:r w:rsidR="00DB48A2">
        <w:rPr>
          <w:rFonts w:ascii="Times New Roman" w:hAnsi="Times New Roman"/>
          <w:sz w:val="24"/>
          <w:szCs w:val="24"/>
        </w:rPr>
        <w:t xml:space="preserve">  </w:t>
      </w:r>
      <w:r w:rsidR="00FB4FD3" w:rsidRPr="00FB4FD3">
        <w:rPr>
          <w:rFonts w:ascii="Times New Roman" w:hAnsi="Times New Roman"/>
          <w:b/>
          <w:i/>
          <w:sz w:val="24"/>
          <w:szCs w:val="24"/>
        </w:rPr>
        <w:t>3 балла</w:t>
      </w:r>
      <w:r w:rsidR="00FB4FD3" w:rsidRPr="00BD1177">
        <w:rPr>
          <w:rFonts w:ascii="Times New Roman" w:hAnsi="Times New Roman"/>
          <w:sz w:val="24"/>
          <w:szCs w:val="24"/>
        </w:rPr>
        <w:t xml:space="preserve"> </w:t>
      </w:r>
      <w:r w:rsidR="00FB4FD3" w:rsidRPr="00BD1177">
        <w:rPr>
          <w:rFonts w:ascii="Times New Roman" w:hAnsi="Times New Roman"/>
          <w:i/>
          <w:sz w:val="24"/>
          <w:szCs w:val="24"/>
        </w:rPr>
        <w:t>(за каждый верный ответ 1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6"/>
        <w:gridCol w:w="1096"/>
        <w:gridCol w:w="1096"/>
      </w:tblGrid>
      <w:tr w:rsidR="001B5F91" w:rsidTr="005F1CB2">
        <w:trPr>
          <w:trHeight w:val="254"/>
        </w:trPr>
        <w:tc>
          <w:tcPr>
            <w:tcW w:w="1096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1096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1096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</w:tr>
      <w:tr w:rsidR="001B5F91" w:rsidTr="005F1CB2">
        <w:trPr>
          <w:trHeight w:val="254"/>
        </w:trPr>
        <w:tc>
          <w:tcPr>
            <w:tcW w:w="1096" w:type="dxa"/>
          </w:tcPr>
          <w:p w:rsidR="001B5F91" w:rsidRDefault="002D7B1C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</w:tcPr>
          <w:p w:rsidR="001B5F91" w:rsidRDefault="002D7B1C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</w:tcPr>
          <w:p w:rsidR="001B5F91" w:rsidRPr="00E610CE" w:rsidRDefault="00E610CE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1B5F91" w:rsidRDefault="001B5F91" w:rsidP="001B5F91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D46128" w:rsidRDefault="00DB48A2" w:rsidP="00D46128">
      <w:pPr>
        <w:pStyle w:val="a3"/>
        <w:ind w:left="360"/>
        <w:rPr>
          <w:rFonts w:ascii="Times New Roman" w:hAnsi="Times New Roman"/>
          <w:b/>
          <w:i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>Задание № 2</w:t>
      </w:r>
      <w:r>
        <w:rPr>
          <w:rFonts w:ascii="Times New Roman" w:hAnsi="Times New Roman"/>
          <w:sz w:val="24"/>
          <w:szCs w:val="24"/>
        </w:rPr>
        <w:t xml:space="preserve">  </w:t>
      </w:r>
      <w:r w:rsidR="00FB4FD3">
        <w:rPr>
          <w:rFonts w:ascii="Times New Roman" w:hAnsi="Times New Roman"/>
          <w:sz w:val="24"/>
          <w:szCs w:val="24"/>
        </w:rPr>
        <w:t xml:space="preserve">- </w:t>
      </w:r>
      <w:r w:rsidR="00D57526">
        <w:rPr>
          <w:rFonts w:ascii="Times New Roman" w:hAnsi="Times New Roman"/>
          <w:b/>
          <w:i/>
          <w:sz w:val="24"/>
          <w:szCs w:val="24"/>
        </w:rPr>
        <w:t>8</w:t>
      </w:r>
      <w:r w:rsidR="00D46128"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="00D46128" w:rsidRPr="00D4612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46128" w:rsidRDefault="00D46128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Pr="00FB4FD3">
        <w:rPr>
          <w:rFonts w:ascii="Times New Roman" w:hAnsi="Times New Roman"/>
          <w:b/>
          <w:i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 xml:space="preserve"> за каждый верный ответ (</w:t>
      </w:r>
      <w:r w:rsidRPr="00DB48A2">
        <w:rPr>
          <w:rFonts w:ascii="Times New Roman" w:hAnsi="Times New Roman"/>
          <w:i/>
          <w:sz w:val="24"/>
          <w:szCs w:val="24"/>
        </w:rPr>
        <w:t>при наличии 1 ошибки – 1 балл, 2 и более ошибок – 0 баллов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322"/>
      </w:tblGrid>
      <w:tr w:rsidR="00D57526" w:rsidTr="005824DF">
        <w:trPr>
          <w:trHeight w:val="274"/>
        </w:trPr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</w:tr>
      <w:tr w:rsidR="00D57526" w:rsidTr="005824DF">
        <w:trPr>
          <w:trHeight w:val="274"/>
        </w:trPr>
        <w:tc>
          <w:tcPr>
            <w:tcW w:w="1322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322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322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322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</w:tr>
    </w:tbl>
    <w:p w:rsidR="00BD1177" w:rsidRPr="001B5F91" w:rsidRDefault="00BD1177" w:rsidP="001B5F91">
      <w:pPr>
        <w:rPr>
          <w:rFonts w:ascii="Times New Roman" w:hAnsi="Times New Roman"/>
          <w:sz w:val="24"/>
          <w:szCs w:val="24"/>
        </w:rPr>
      </w:pPr>
    </w:p>
    <w:p w:rsidR="00155FEA" w:rsidRDefault="00155FEA" w:rsidP="00155F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3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43852">
        <w:rPr>
          <w:rFonts w:ascii="Times New Roman" w:hAnsi="Times New Roman"/>
          <w:sz w:val="24"/>
          <w:szCs w:val="24"/>
        </w:rPr>
        <w:t xml:space="preserve">– </w:t>
      </w:r>
      <w:r w:rsidR="00DE29FF">
        <w:rPr>
          <w:rFonts w:ascii="Times New Roman" w:hAnsi="Times New Roman"/>
          <w:b/>
          <w:i/>
          <w:sz w:val="24"/>
          <w:szCs w:val="24"/>
        </w:rPr>
        <w:t>9</w:t>
      </w:r>
      <w:r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55FEA">
        <w:rPr>
          <w:rFonts w:ascii="Times New Roman" w:hAnsi="Times New Roman"/>
          <w:i/>
          <w:sz w:val="24"/>
          <w:szCs w:val="24"/>
        </w:rPr>
        <w:t>(</w:t>
      </w:r>
      <w:r w:rsidR="00DE29FF">
        <w:rPr>
          <w:rFonts w:ascii="Times New Roman" w:hAnsi="Times New Roman"/>
          <w:b/>
          <w:bCs/>
          <w:i/>
          <w:sz w:val="24"/>
          <w:szCs w:val="24"/>
        </w:rPr>
        <w:t>3</w:t>
      </w:r>
      <w:r w:rsidRPr="00155FEA">
        <w:rPr>
          <w:rFonts w:ascii="Times New Roman" w:hAnsi="Times New Roman"/>
          <w:b/>
          <w:bCs/>
          <w:i/>
          <w:sz w:val="24"/>
          <w:szCs w:val="24"/>
        </w:rPr>
        <w:t xml:space="preserve"> балла </w:t>
      </w:r>
      <w:r w:rsidRPr="00155FEA">
        <w:rPr>
          <w:rFonts w:ascii="Times New Roman" w:hAnsi="Times New Roman"/>
          <w:i/>
          <w:sz w:val="24"/>
          <w:szCs w:val="24"/>
        </w:rPr>
        <w:t xml:space="preserve">за каждую верную </w:t>
      </w:r>
      <w:r w:rsidR="001B4798">
        <w:rPr>
          <w:rFonts w:ascii="Times New Roman" w:hAnsi="Times New Roman"/>
          <w:i/>
          <w:sz w:val="24"/>
          <w:szCs w:val="24"/>
        </w:rPr>
        <w:t>последовательность, 2 балла при наличии 2 ошибок, 1 балл при наличии 3 ошибок</w:t>
      </w:r>
      <w:r w:rsidRPr="00155FEA">
        <w:rPr>
          <w:rFonts w:ascii="Times New Roman" w:hAnsi="Times New Roman"/>
          <w:i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32"/>
        <w:gridCol w:w="1332"/>
        <w:gridCol w:w="1332"/>
      </w:tblGrid>
      <w:tr w:rsidR="001B5F91" w:rsidTr="001B5F91">
        <w:trPr>
          <w:trHeight w:val="354"/>
        </w:trPr>
        <w:tc>
          <w:tcPr>
            <w:tcW w:w="1332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32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1332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</w:tr>
      <w:tr w:rsidR="001B5F91" w:rsidTr="001B5F91">
        <w:trPr>
          <w:trHeight w:val="354"/>
        </w:trPr>
        <w:tc>
          <w:tcPr>
            <w:tcW w:w="1332" w:type="dxa"/>
          </w:tcPr>
          <w:p w:rsidR="001B5F91" w:rsidRDefault="00E21883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14532</w:t>
            </w:r>
          </w:p>
        </w:tc>
        <w:tc>
          <w:tcPr>
            <w:tcW w:w="1332" w:type="dxa"/>
          </w:tcPr>
          <w:p w:rsidR="001B5F91" w:rsidRDefault="00082F48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13254</w:t>
            </w:r>
          </w:p>
        </w:tc>
        <w:tc>
          <w:tcPr>
            <w:tcW w:w="1332" w:type="dxa"/>
          </w:tcPr>
          <w:p w:rsidR="001B5F91" w:rsidRDefault="0099560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13254</w:t>
            </w:r>
          </w:p>
        </w:tc>
      </w:tr>
    </w:tbl>
    <w:p w:rsidR="00155FEA" w:rsidRPr="001B5F91" w:rsidRDefault="00155FEA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B5F91">
        <w:rPr>
          <w:rFonts w:ascii="Times New Roman" w:hAnsi="Times New Roman"/>
          <w:sz w:val="24"/>
          <w:szCs w:val="24"/>
        </w:rPr>
        <w:t xml:space="preserve"> </w:t>
      </w:r>
    </w:p>
    <w:p w:rsidR="003D0121" w:rsidRDefault="003D0121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 xml:space="preserve">Задание № 4 – </w:t>
      </w:r>
      <w:r w:rsidR="00027E88" w:rsidRPr="00027E88">
        <w:rPr>
          <w:rFonts w:ascii="Times New Roman" w:hAnsi="Times New Roman"/>
          <w:b/>
          <w:sz w:val="24"/>
          <w:szCs w:val="24"/>
          <w:u w:val="single"/>
        </w:rPr>
        <w:t>12</w:t>
      </w:r>
      <w:r w:rsidR="002A3ED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B4FD3">
        <w:rPr>
          <w:rFonts w:ascii="Times New Roman" w:hAnsi="Times New Roman"/>
          <w:b/>
          <w:i/>
          <w:sz w:val="24"/>
          <w:szCs w:val="24"/>
        </w:rPr>
        <w:t>баллов</w:t>
      </w:r>
    </w:p>
    <w:p w:rsidR="001017AC" w:rsidRDefault="001017AC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017AC">
        <w:rPr>
          <w:rFonts w:ascii="Times New Roman" w:hAnsi="Times New Roman"/>
          <w:sz w:val="24"/>
          <w:szCs w:val="24"/>
        </w:rPr>
        <w:t>4 балла за полностью верный ряд, 3 балла при одной ошибке, 2 балла при двух ошибках, 1 балл при трёх ошибках, 0 баллов при четырех и более ошибках</w:t>
      </w:r>
    </w:p>
    <w:p w:rsidR="003D0121" w:rsidRPr="00DB3AB6" w:rsidRDefault="001017AC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b/>
          <w:sz w:val="23"/>
          <w:szCs w:val="23"/>
        </w:rPr>
        <w:t xml:space="preserve"> </w:t>
      </w:r>
      <w:r w:rsidR="003D0121" w:rsidRPr="00DB3AB6">
        <w:rPr>
          <w:rFonts w:ascii="Times New Roman" w:hAnsi="Times New Roman"/>
          <w:b/>
          <w:sz w:val="24"/>
          <w:szCs w:val="24"/>
        </w:rPr>
        <w:t xml:space="preserve">4.1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027E88" w:rsidTr="00DB3AB6">
        <w:trPr>
          <w:trHeight w:val="278"/>
        </w:trPr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027E88" w:rsidTr="000A71CD">
        <w:trPr>
          <w:trHeight w:val="321"/>
        </w:trPr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D0121" w:rsidRPr="00DB3AB6" w:rsidRDefault="003D0121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 xml:space="preserve">4.2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1017AC" w:rsidTr="00DB3AB6">
        <w:trPr>
          <w:trHeight w:val="349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017AC" w:rsidTr="0061013B">
        <w:trPr>
          <w:trHeight w:val="321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1017AC" w:rsidRDefault="00D03025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F59E8" w:rsidRPr="00DB3AB6" w:rsidRDefault="007F59E8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>4.3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1017AC" w:rsidTr="00DB3AB6">
        <w:trPr>
          <w:trHeight w:val="251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017AC" w:rsidTr="00FC7C98">
        <w:trPr>
          <w:trHeight w:val="321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1017AC" w:rsidRDefault="00D57526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6E6AC5" w:rsidRDefault="006E6AC5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82C0D" w:rsidRDefault="00082C0D" w:rsidP="00082C0D">
      <w:pPr>
        <w:rPr>
          <w:rFonts w:ascii="Times New Roman" w:hAnsi="Times New Roman"/>
          <w:sz w:val="24"/>
          <w:szCs w:val="24"/>
          <w:u w:val="single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5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76C6F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Pr="00F66956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баллу </w:t>
      </w:r>
      <w:r w:rsidRPr="00F66956">
        <w:rPr>
          <w:rFonts w:ascii="Times New Roman" w:hAnsi="Times New Roman"/>
          <w:sz w:val="24"/>
          <w:szCs w:val="24"/>
        </w:rPr>
        <w:t>за каждый верно заполненный пропуск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66956">
        <w:rPr>
          <w:rFonts w:ascii="Times New Roman" w:hAnsi="Times New Roman"/>
          <w:sz w:val="24"/>
          <w:szCs w:val="24"/>
        </w:rPr>
        <w:t xml:space="preserve">  </w:t>
      </w:r>
    </w:p>
    <w:p w:rsidR="00082C0D" w:rsidRDefault="00082C0D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550E8">
        <w:rPr>
          <w:rFonts w:ascii="Times New Roman" w:hAnsi="Times New Roman"/>
          <w:color w:val="000000"/>
          <w:sz w:val="24"/>
          <w:szCs w:val="24"/>
        </w:rPr>
        <w:t>Сталинградском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082C0D" w:rsidRPr="00073907" w:rsidRDefault="00073907" w:rsidP="00082C0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073907">
        <w:rPr>
          <w:rStyle w:val="a5"/>
          <w:rFonts w:ascii="Times New Roman" w:hAnsi="Times New Roman"/>
          <w:b w:val="0"/>
          <w:color w:val="000000"/>
          <w:sz w:val="24"/>
          <w:szCs w:val="24"/>
        </w:rPr>
        <w:t>№ 227</w:t>
      </w:r>
    </w:p>
    <w:p w:rsidR="00082C0D" w:rsidRDefault="00073907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Паулюс</w:t>
      </w:r>
    </w:p>
    <w:p w:rsidR="00073907" w:rsidRPr="00073907" w:rsidRDefault="00073907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550E8">
        <w:rPr>
          <w:rFonts w:ascii="Times New Roman" w:hAnsi="Times New Roman"/>
          <w:color w:val="000000"/>
          <w:sz w:val="24"/>
          <w:szCs w:val="24"/>
        </w:rPr>
        <w:t>«Уран»</w:t>
      </w:r>
    </w:p>
    <w:p w:rsidR="00073907" w:rsidRPr="00073907" w:rsidRDefault="00073907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550E8">
        <w:rPr>
          <w:rFonts w:ascii="Times New Roman" w:hAnsi="Times New Roman"/>
          <w:color w:val="000000"/>
          <w:sz w:val="24"/>
          <w:szCs w:val="24"/>
        </w:rPr>
        <w:t>Калача-на-Дону</w:t>
      </w:r>
    </w:p>
    <w:p w:rsidR="00073907" w:rsidRDefault="00073907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550E8">
        <w:rPr>
          <w:rFonts w:ascii="Times New Roman" w:hAnsi="Times New Roman"/>
          <w:color w:val="000000"/>
          <w:sz w:val="24"/>
          <w:szCs w:val="24"/>
        </w:rPr>
        <w:t>2 февраля</w:t>
      </w:r>
    </w:p>
    <w:p w:rsidR="00082C0D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6</w:t>
      </w:r>
      <w:r>
        <w:rPr>
          <w:rFonts w:ascii="Times New Roman" w:hAnsi="Times New Roman"/>
          <w:sz w:val="24"/>
          <w:szCs w:val="24"/>
        </w:rPr>
        <w:t xml:space="preserve">- </w:t>
      </w:r>
      <w:r w:rsidR="00266FFC" w:rsidRPr="005A48DA">
        <w:rPr>
          <w:rFonts w:ascii="Times New Roman" w:hAnsi="Times New Roman"/>
          <w:b/>
          <w:sz w:val="24"/>
          <w:szCs w:val="24"/>
        </w:rPr>
        <w:t>13</w:t>
      </w:r>
      <w:r w:rsidR="003608AC">
        <w:rPr>
          <w:rFonts w:ascii="Times New Roman" w:hAnsi="Times New Roman"/>
          <w:b/>
          <w:sz w:val="24"/>
          <w:szCs w:val="24"/>
        </w:rPr>
        <w:t xml:space="preserve"> </w:t>
      </w:r>
      <w:r w:rsidR="005A48DA" w:rsidRPr="005A48DA">
        <w:rPr>
          <w:rFonts w:ascii="Times New Roman" w:hAnsi="Times New Roman"/>
          <w:b/>
          <w:sz w:val="24"/>
          <w:szCs w:val="24"/>
        </w:rPr>
        <w:t xml:space="preserve">баллов </w:t>
      </w:r>
    </w:p>
    <w:p w:rsidR="00082C0D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 Автор картин В.И. Суриков(2 балла); события, которым посвящены данные картины произошли в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.(2 балла) </w:t>
      </w:r>
    </w:p>
    <w:p w:rsidR="002A3EDF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 Товарищество передвижных художественных выставок (передвижники) (2 балла)</w:t>
      </w:r>
    </w:p>
    <w:p w:rsidR="002A3EDF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 «Боярыня Морозова»(2 балла), патриарх Никон (Никон) (2 балла)</w:t>
      </w:r>
    </w:p>
    <w:p w:rsidR="00082C0D" w:rsidRDefault="00266FFC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 Москва (1 балл); на заднем фоне расположен собор Василия Блаженного, который находиться в Москве(2 балла)</w:t>
      </w:r>
    </w:p>
    <w:p w:rsidR="00562798" w:rsidRDefault="00562798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lastRenderedPageBreak/>
        <w:t>Задание № 7</w:t>
      </w:r>
      <w:r w:rsidRPr="005A48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F002B"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автор - Иван IV Грозный (2 балла)</w:t>
      </w: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адресат - Андрей Курбский (2 балла)</w:t>
      </w: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7.3  период - 1560-1570-е гг.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(2 балла)</w:t>
      </w:r>
    </w:p>
    <w:p w:rsidR="005A48DA" w:rsidRPr="005A48DA" w:rsidRDefault="005A48DA" w:rsidP="005A48D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7.4 1) захват, вместе с Сильвестром и Алексеем Адашевым</w:t>
      </w:r>
      <w:proofErr w:type="gramStart"/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</w:t>
      </w:r>
      <w:proofErr w:type="gramEnd"/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арской власти, устранение царя от власти;</w:t>
      </w:r>
    </w:p>
    <w:p w:rsidR="005A48DA" w:rsidRPr="005A48DA" w:rsidRDefault="005A48DA" w:rsidP="005A48D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разлучили царя с женой;</w:t>
      </w:r>
    </w:p>
    <w:p w:rsidR="005A48DA" w:rsidRDefault="005A48DA" w:rsidP="005A48DA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хотели посадить на престол князя Владимира (Старицкого), а царя с детьми погубить</w:t>
      </w:r>
    </w:p>
    <w:p w:rsidR="005A48DA" w:rsidRPr="005A48DA" w:rsidRDefault="005A48DA" w:rsidP="005A48D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3608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балла – если верно указаны 3 обвинения, 1 балл – 2 верных обвинения, 0 – 1 верное обвинение или указаны неверно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твет может быть сформулирован в близких по смыслу формулировках)</w:t>
      </w:r>
    </w:p>
    <w:p w:rsidR="00082C0D" w:rsidRPr="005A48DA" w:rsidRDefault="005A48DA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A48DA">
        <w:rPr>
          <w:rFonts w:ascii="Times New Roman" w:hAnsi="Times New Roman"/>
          <w:sz w:val="24"/>
          <w:szCs w:val="24"/>
        </w:rPr>
        <w:t xml:space="preserve">7.5 </w:t>
      </w:r>
      <w:r w:rsidRPr="005A48DA">
        <w:rPr>
          <w:rFonts w:ascii="Times New Roman" w:hAnsi="Times New Roman"/>
          <w:color w:val="000000"/>
          <w:sz w:val="24"/>
          <w:szCs w:val="24"/>
        </w:rPr>
        <w:t>Избранная рада</w:t>
      </w:r>
      <w:r>
        <w:rPr>
          <w:rFonts w:ascii="Times New Roman" w:hAnsi="Times New Roman"/>
          <w:color w:val="000000"/>
          <w:sz w:val="24"/>
          <w:szCs w:val="24"/>
        </w:rPr>
        <w:t xml:space="preserve"> (2 балла)</w:t>
      </w:r>
    </w:p>
    <w:p w:rsidR="000F10BF" w:rsidRDefault="000F10BF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8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F10BF">
        <w:rPr>
          <w:rFonts w:ascii="Times New Roman" w:hAnsi="Times New Roman"/>
          <w:b/>
          <w:sz w:val="24"/>
          <w:szCs w:val="24"/>
        </w:rPr>
        <w:t>8 баллов</w:t>
      </w:r>
    </w:p>
    <w:p w:rsidR="000F10BF" w:rsidRDefault="000F10BF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 – апрель (1 балл), 1945г. (1 балл)</w:t>
      </w:r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 – Берлин (1 балл)</w:t>
      </w:r>
      <w:bookmarkStart w:id="1" w:name="_GoBack"/>
      <w:bookmarkEnd w:id="1"/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 – 256  (2 балла – </w:t>
      </w: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указаны 3 ответа, 1 балл – 1 ошибка, 0 баллов – 2 и более ошибок.)</w:t>
      </w:r>
    </w:p>
    <w:p w:rsidR="000F10BF" w:rsidRPr="00266FFC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 – встреча на Эльбе (встреча советских и американских войск) (2 балла); </w:t>
      </w:r>
      <w:proofErr w:type="spellStart"/>
      <w:r>
        <w:rPr>
          <w:rFonts w:ascii="Times New Roman" w:hAnsi="Times New Roman"/>
          <w:sz w:val="24"/>
          <w:szCs w:val="24"/>
        </w:rPr>
        <w:t>Торгау</w:t>
      </w:r>
      <w:proofErr w:type="spellEnd"/>
      <w:r>
        <w:rPr>
          <w:rFonts w:ascii="Times New Roman" w:hAnsi="Times New Roman"/>
          <w:sz w:val="24"/>
          <w:szCs w:val="24"/>
        </w:rPr>
        <w:t xml:space="preserve"> (1 балл)</w:t>
      </w:r>
    </w:p>
    <w:p w:rsidR="005E5791" w:rsidRDefault="005E5791" w:rsidP="005E5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E5791" w:rsidRDefault="005E5791" w:rsidP="005E5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</w:t>
      </w:r>
      <w:r w:rsidR="00E877CF" w:rsidRPr="00DB3AB6">
        <w:rPr>
          <w:rFonts w:ascii="Times New Roman" w:hAnsi="Times New Roman"/>
          <w:b/>
          <w:sz w:val="24"/>
          <w:szCs w:val="24"/>
          <w:u w:val="single"/>
        </w:rPr>
        <w:t xml:space="preserve"> 9</w:t>
      </w:r>
      <w:r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25</w:t>
      </w:r>
      <w:r w:rsidRPr="002E018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баллов</w:t>
      </w:r>
    </w:p>
    <w:p w:rsidR="002347EA" w:rsidRPr="00DB3AB6" w:rsidRDefault="002347EA" w:rsidP="00C85173">
      <w:pPr>
        <w:pStyle w:val="Default"/>
        <w:rPr>
          <w:b/>
        </w:rPr>
      </w:pPr>
      <w:r w:rsidRPr="00DB3AB6">
        <w:rPr>
          <w:b/>
        </w:rPr>
        <w:t xml:space="preserve">Критерии оценивания: </w:t>
      </w:r>
    </w:p>
    <w:p w:rsidR="002347EA" w:rsidRDefault="002347EA" w:rsidP="00C85173">
      <w:pPr>
        <w:pStyle w:val="Default"/>
      </w:pPr>
      <w:r>
        <w:t xml:space="preserve">1. Обоснованность выбора темы (до 2 баллов) </w:t>
      </w:r>
    </w:p>
    <w:p w:rsidR="002347EA" w:rsidRDefault="002347EA" w:rsidP="00C85173">
      <w:pPr>
        <w:pStyle w:val="Default"/>
      </w:pPr>
      <w:r>
        <w:t xml:space="preserve">2 балла за внятное объяснение, демонстрирующее заинтересованность в теме. 1 балл за формальное объяснение («я выбрал, так как мне интересно…» или «так как эта проблема очень важна…»). 0 баллов за отсутствие объяснения. </w:t>
      </w:r>
    </w:p>
    <w:p w:rsidR="002347EA" w:rsidRDefault="002347EA" w:rsidP="00C85173">
      <w:pPr>
        <w:pStyle w:val="Default"/>
      </w:pPr>
      <w:r>
        <w:t xml:space="preserve">2. Постановка проблемы и задач (до 5 баллов) Проблема (до 2 балла): 2 балла за чёткое выделение общей проблемы высказывания. 0 баллов за отсутствие выделения проблемы. Задачи (до 3 баллов; если проблема отсутствует или выделена неверно – балл за задачи не выставляется): 3 балла за чёткую постановку трёх задач работы, исходя из понимания смысла высказывания. 2 балла – за две задачи. 1 балл – за одну задачу. 0 балл – за отсутствие задач. </w:t>
      </w:r>
    </w:p>
    <w:p w:rsidR="002347EA" w:rsidRDefault="002347EA" w:rsidP="00C85173">
      <w:pPr>
        <w:pStyle w:val="Default"/>
      </w:pPr>
      <w:r>
        <w:t xml:space="preserve">3. Раскрытие поставленных задач (до 9 баллов) Каждая из трёх выделенных задач может принести до 3 баллов. Потеря каждой из позиций – минус 3 балла. При оценке раскрытия задачи принимаются во внимание: </w:t>
      </w:r>
      <w:r>
        <w:sym w:font="Symbol" w:char="F0AE"/>
      </w:r>
      <w:r>
        <w:t xml:space="preserve"> грамотность использования исторических фактов и терминов </w:t>
      </w:r>
      <w:r>
        <w:sym w:font="Symbol" w:char="F0AE"/>
      </w:r>
      <w:r>
        <w:t xml:space="preserve"> аргументированность авторской позиции </w:t>
      </w:r>
    </w:p>
    <w:p w:rsidR="002347EA" w:rsidRDefault="002347EA" w:rsidP="00C85173">
      <w:pPr>
        <w:pStyle w:val="Default"/>
      </w:pPr>
      <w:r>
        <w:t xml:space="preserve">4. Вывод (до 3 баллов) </w:t>
      </w:r>
    </w:p>
    <w:p w:rsidR="002347EA" w:rsidRDefault="002347EA" w:rsidP="00C85173">
      <w:pPr>
        <w:pStyle w:val="Default"/>
      </w:pPr>
      <w:r>
        <w:t xml:space="preserve">3-2 балла – автор чётко подводит итоги с выделением основных позиций. 1 балл – выводы носят общий характер. 0 баллов – выводы не сделаны или противоречат основному тексту. </w:t>
      </w:r>
    </w:p>
    <w:p w:rsidR="002347EA" w:rsidRDefault="002347EA" w:rsidP="00C85173">
      <w:pPr>
        <w:pStyle w:val="Default"/>
      </w:pPr>
      <w:r>
        <w:t xml:space="preserve">5. Знание точек зрения по теме (до 4 баллов) </w:t>
      </w:r>
    </w:p>
    <w:p w:rsidR="002347EA" w:rsidRDefault="002347EA" w:rsidP="00C85173">
      <w:pPr>
        <w:pStyle w:val="Default"/>
      </w:pPr>
      <w:proofErr w:type="gramStart"/>
      <w:r>
        <w:t>3-4 балла – участник корректно и конкретно излагает несколько позиций, отражённых в литературе или источниках, с конкретными указаниями на авторов. 2 балла – участник корректно и конкретно излагает несколько позиций, отражённых в литературе или источниках, без указаний на конкретных авторов. 1 балл – участник в общих чертах знает несколько позиций («есть такая точка зрения, а есть другая»). 0 баллов – точки зрения не упоминаются</w:t>
      </w:r>
      <w:proofErr w:type="gramEnd"/>
      <w:r>
        <w:t xml:space="preserve"> вообще или упоминаются сугубо символически («есть разные точки зрения…»).</w:t>
      </w:r>
    </w:p>
    <w:p w:rsidR="002347EA" w:rsidRDefault="002347EA" w:rsidP="00C85173">
      <w:pPr>
        <w:pStyle w:val="Default"/>
        <w:rPr>
          <w:sz w:val="23"/>
          <w:szCs w:val="23"/>
        </w:rPr>
      </w:pPr>
      <w:r>
        <w:t xml:space="preserve"> 6. Творчество (до 2 баллов) 2 балла – на протяжении всей работы автор демонстрирует заинтересованность и личную позицию, предлагает оригинальные мысли. Работа написана хорошим литературным языком. 1 балл – автор хотя бы формально демонстрирует личную позицию («как мне кажется», «я убеждён»). Работа написана грамотным языком. </w:t>
      </w:r>
      <w:r>
        <w:lastRenderedPageBreak/>
        <w:t>0 баллов – сухой пересказ учебника или литературы без творческого начала. Работа изобилует грамматическими и стилистическими ошибками.</w:t>
      </w:r>
    </w:p>
    <w:sectPr w:rsidR="002347EA" w:rsidSect="002D1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C3" w:rsidRDefault="00AD13C3" w:rsidP="003608AC">
      <w:pPr>
        <w:spacing w:after="0" w:line="240" w:lineRule="auto"/>
      </w:pPr>
      <w:r>
        <w:separator/>
      </w:r>
    </w:p>
  </w:endnote>
  <w:endnote w:type="continuationSeparator" w:id="0">
    <w:p w:rsidR="00AD13C3" w:rsidRDefault="00AD13C3" w:rsidP="0036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C3" w:rsidRDefault="00AD13C3" w:rsidP="003608AC">
      <w:pPr>
        <w:spacing w:after="0" w:line="240" w:lineRule="auto"/>
      </w:pPr>
      <w:r>
        <w:separator/>
      </w:r>
    </w:p>
  </w:footnote>
  <w:footnote w:type="continuationSeparator" w:id="0">
    <w:p w:rsidR="00AD13C3" w:rsidRDefault="00AD13C3" w:rsidP="00360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0430E"/>
    <w:multiLevelType w:val="multilevel"/>
    <w:tmpl w:val="8968F6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01967AC"/>
    <w:multiLevelType w:val="multilevel"/>
    <w:tmpl w:val="11BA4F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5FB6A52"/>
    <w:multiLevelType w:val="hybridMultilevel"/>
    <w:tmpl w:val="FA46DB1C"/>
    <w:lvl w:ilvl="0" w:tplc="4CA27A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14"/>
    <w:rsid w:val="00027E88"/>
    <w:rsid w:val="00073907"/>
    <w:rsid w:val="00082C0D"/>
    <w:rsid w:val="00082F48"/>
    <w:rsid w:val="000A4C02"/>
    <w:rsid w:val="000F10BF"/>
    <w:rsid w:val="001017AC"/>
    <w:rsid w:val="00155FEA"/>
    <w:rsid w:val="00176C6F"/>
    <w:rsid w:val="00191283"/>
    <w:rsid w:val="00196614"/>
    <w:rsid w:val="001B4798"/>
    <w:rsid w:val="001B5F91"/>
    <w:rsid w:val="002347EA"/>
    <w:rsid w:val="00251DC1"/>
    <w:rsid w:val="00266FFC"/>
    <w:rsid w:val="002A3EDF"/>
    <w:rsid w:val="002D1D8E"/>
    <w:rsid w:val="002D7B1C"/>
    <w:rsid w:val="003608AC"/>
    <w:rsid w:val="003859C5"/>
    <w:rsid w:val="003D0121"/>
    <w:rsid w:val="003F4802"/>
    <w:rsid w:val="00421E88"/>
    <w:rsid w:val="00562798"/>
    <w:rsid w:val="005A48DA"/>
    <w:rsid w:val="005E5791"/>
    <w:rsid w:val="006D2CCB"/>
    <w:rsid w:val="006E6AC5"/>
    <w:rsid w:val="00700BEC"/>
    <w:rsid w:val="00711244"/>
    <w:rsid w:val="007601F4"/>
    <w:rsid w:val="00795A49"/>
    <w:rsid w:val="007F59E8"/>
    <w:rsid w:val="00840C6A"/>
    <w:rsid w:val="008E482D"/>
    <w:rsid w:val="008E4F1E"/>
    <w:rsid w:val="00965EFD"/>
    <w:rsid w:val="00995601"/>
    <w:rsid w:val="009F002B"/>
    <w:rsid w:val="00AD13C3"/>
    <w:rsid w:val="00AD43C8"/>
    <w:rsid w:val="00AF00AF"/>
    <w:rsid w:val="00B0526A"/>
    <w:rsid w:val="00B81C3E"/>
    <w:rsid w:val="00B843D1"/>
    <w:rsid w:val="00BD1177"/>
    <w:rsid w:val="00C85173"/>
    <w:rsid w:val="00C902F4"/>
    <w:rsid w:val="00D03025"/>
    <w:rsid w:val="00D46128"/>
    <w:rsid w:val="00D57526"/>
    <w:rsid w:val="00DA5BC9"/>
    <w:rsid w:val="00DB3AB6"/>
    <w:rsid w:val="00DB48A2"/>
    <w:rsid w:val="00DE29FF"/>
    <w:rsid w:val="00E21883"/>
    <w:rsid w:val="00E610CE"/>
    <w:rsid w:val="00E877CF"/>
    <w:rsid w:val="00EB45E9"/>
    <w:rsid w:val="00ED3AD2"/>
    <w:rsid w:val="00F233AA"/>
    <w:rsid w:val="00F240F9"/>
    <w:rsid w:val="00F466A3"/>
    <w:rsid w:val="00F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14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2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177"/>
    <w:pPr>
      <w:ind w:left="720"/>
      <w:contextualSpacing/>
    </w:pPr>
  </w:style>
  <w:style w:type="table" w:styleId="a4">
    <w:name w:val="Table Grid"/>
    <w:basedOn w:val="a1"/>
    <w:uiPriority w:val="59"/>
    <w:rsid w:val="003D0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5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073907"/>
    <w:rPr>
      <w:b/>
      <w:bCs/>
    </w:rPr>
  </w:style>
  <w:style w:type="paragraph" w:styleId="a6">
    <w:name w:val="header"/>
    <w:basedOn w:val="a"/>
    <w:link w:val="a7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8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08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14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2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177"/>
    <w:pPr>
      <w:ind w:left="720"/>
      <w:contextualSpacing/>
    </w:pPr>
  </w:style>
  <w:style w:type="table" w:styleId="a4">
    <w:name w:val="Table Grid"/>
    <w:basedOn w:val="a1"/>
    <w:uiPriority w:val="59"/>
    <w:rsid w:val="003D0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5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073907"/>
    <w:rPr>
      <w:b/>
      <w:bCs/>
    </w:rPr>
  </w:style>
  <w:style w:type="paragraph" w:styleId="a6">
    <w:name w:val="header"/>
    <w:basedOn w:val="a"/>
    <w:link w:val="a7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8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08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3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25C00-0BFE-4C86-9AFC-D1D1A046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</dc:creator>
  <cp:lastModifiedBy>it</cp:lastModifiedBy>
  <cp:revision>3</cp:revision>
  <dcterms:created xsi:type="dcterms:W3CDTF">2023-08-07T09:18:00Z</dcterms:created>
  <dcterms:modified xsi:type="dcterms:W3CDTF">2023-08-07T09:23:00Z</dcterms:modified>
</cp:coreProperties>
</file>